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9F337" w14:textId="00D46B30" w:rsidR="00247598" w:rsidRPr="00247598" w:rsidRDefault="00247598" w:rsidP="008E5118">
      <w:pPr>
        <w:rPr>
          <w:rFonts w:ascii="Cambria" w:hAnsi="Cambria"/>
          <w:sz w:val="28"/>
          <w:szCs w:val="28"/>
          <w:u w:val="single"/>
        </w:rPr>
      </w:pPr>
      <w:r w:rsidRPr="00247598">
        <w:rPr>
          <w:rFonts w:ascii="Cambria" w:hAnsi="Cambria"/>
          <w:sz w:val="28"/>
          <w:szCs w:val="28"/>
          <w:u w:val="single"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8E5118" w:rsidRPr="00247598" w14:paraId="2898E9F8" w14:textId="77777777" w:rsidTr="008B6F60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A040" w14:textId="77777777" w:rsidR="008E5118" w:rsidRPr="004E3281" w:rsidRDefault="008E5118" w:rsidP="008B6F60">
            <w:pPr>
              <w:jc w:val="center"/>
              <w:rPr>
                <w:rFonts w:ascii="Cambria" w:hAnsi="Cambria"/>
                <w:b/>
              </w:rPr>
            </w:pPr>
            <w:r w:rsidRPr="004E3281">
              <w:rPr>
                <w:rFonts w:ascii="Cambria" w:hAnsi="Cambria"/>
                <w:b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062084F2" w14:textId="77777777" w:rsidR="008E5118" w:rsidRPr="004E3281" w:rsidRDefault="008E5118" w:rsidP="008B6F60">
            <w:pPr>
              <w:jc w:val="center"/>
              <w:rPr>
                <w:rFonts w:ascii="Cambria" w:hAnsi="Cambria"/>
              </w:rPr>
            </w:pPr>
            <w:r w:rsidRPr="004E3281">
              <w:rPr>
                <w:rFonts w:ascii="Cambria" w:hAnsi="Cambria"/>
              </w:rPr>
              <w:t>DAYS</w:t>
            </w:r>
          </w:p>
        </w:tc>
      </w:tr>
      <w:tr w:rsidR="008E5118" w:rsidRPr="00247598" w14:paraId="0DD200B4" w14:textId="77777777" w:rsidTr="008B6F60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00105679" w14:textId="3A914D99" w:rsidR="008E5118" w:rsidRPr="00247598" w:rsidRDefault="00247598" w:rsidP="0024759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47598">
              <w:rPr>
                <w:rFonts w:ascii="Cambria" w:hAnsi="Cambria"/>
                <w:b/>
                <w:sz w:val="28"/>
                <w:szCs w:val="28"/>
              </w:rPr>
              <w:t>Essential Question</w:t>
            </w:r>
            <w:r w:rsidR="008E5118" w:rsidRPr="00247598">
              <w:rPr>
                <w:rFonts w:ascii="Cambria" w:hAnsi="Cambria"/>
                <w:b/>
                <w:sz w:val="28"/>
                <w:szCs w:val="28"/>
              </w:rPr>
              <w:t>: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216FF8" w:rsidRPr="00247598">
              <w:rPr>
                <w:rFonts w:ascii="Cambria" w:hAnsi="Cambria"/>
                <w:sz w:val="28"/>
                <w:szCs w:val="28"/>
              </w:rPr>
              <w:t>How does Frog help Toad overcome the challenge of flying a kite?</w:t>
            </w:r>
          </w:p>
        </w:tc>
      </w:tr>
      <w:tr w:rsidR="008E5118" w:rsidRPr="00247598" w14:paraId="0A811398" w14:textId="77777777" w:rsidTr="008B6F60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B54" w14:textId="77777777" w:rsidR="008E5118" w:rsidRPr="00247598" w:rsidRDefault="008E5118" w:rsidP="008D7FD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22C6704" w14:textId="77777777" w:rsidR="008E5118" w:rsidRPr="00247598" w:rsidRDefault="008E5118" w:rsidP="008D7FD7">
            <w:pPr>
              <w:jc w:val="center"/>
              <w:rPr>
                <w:rFonts w:ascii="Cambria" w:hAnsi="Cambria"/>
              </w:rPr>
            </w:pPr>
            <w:r w:rsidRPr="00247598">
              <w:rPr>
                <w:rFonts w:ascii="Cambria" w:hAnsi="Cambria"/>
              </w:rPr>
              <w:t>1</w:t>
            </w:r>
          </w:p>
        </w:tc>
        <w:tc>
          <w:tcPr>
            <w:tcW w:w="2246" w:type="dxa"/>
            <w:vAlign w:val="center"/>
          </w:tcPr>
          <w:p w14:paraId="3C78E27D" w14:textId="77777777" w:rsidR="008E5118" w:rsidRPr="00247598" w:rsidRDefault="008E5118" w:rsidP="008D7FD7">
            <w:pPr>
              <w:jc w:val="center"/>
              <w:rPr>
                <w:rFonts w:ascii="Cambria" w:hAnsi="Cambria"/>
              </w:rPr>
            </w:pPr>
            <w:r w:rsidRPr="00247598">
              <w:rPr>
                <w:rFonts w:ascii="Cambria" w:hAnsi="Cambria"/>
              </w:rPr>
              <w:t>2</w:t>
            </w:r>
          </w:p>
        </w:tc>
        <w:tc>
          <w:tcPr>
            <w:tcW w:w="2246" w:type="dxa"/>
            <w:vAlign w:val="center"/>
          </w:tcPr>
          <w:p w14:paraId="0495ADAE" w14:textId="77777777" w:rsidR="008E5118" w:rsidRPr="00247598" w:rsidRDefault="008E5118" w:rsidP="008D7FD7">
            <w:pPr>
              <w:jc w:val="center"/>
              <w:rPr>
                <w:rFonts w:ascii="Cambria" w:hAnsi="Cambria"/>
              </w:rPr>
            </w:pPr>
            <w:r w:rsidRPr="00247598">
              <w:rPr>
                <w:rFonts w:ascii="Cambria" w:hAnsi="Cambria"/>
              </w:rPr>
              <w:t>3</w:t>
            </w:r>
          </w:p>
        </w:tc>
        <w:tc>
          <w:tcPr>
            <w:tcW w:w="2246" w:type="dxa"/>
            <w:vAlign w:val="center"/>
          </w:tcPr>
          <w:p w14:paraId="7D349EA2" w14:textId="77777777" w:rsidR="008E5118" w:rsidRPr="00247598" w:rsidRDefault="008E5118" w:rsidP="008D7FD7">
            <w:pPr>
              <w:jc w:val="center"/>
              <w:rPr>
                <w:rFonts w:ascii="Cambria" w:hAnsi="Cambria"/>
              </w:rPr>
            </w:pPr>
            <w:r w:rsidRPr="00247598">
              <w:rPr>
                <w:rFonts w:ascii="Cambria" w:hAnsi="Cambria"/>
              </w:rPr>
              <w:t>4</w:t>
            </w:r>
          </w:p>
        </w:tc>
        <w:tc>
          <w:tcPr>
            <w:tcW w:w="2256" w:type="dxa"/>
            <w:vAlign w:val="center"/>
          </w:tcPr>
          <w:p w14:paraId="66B6B66B" w14:textId="77777777" w:rsidR="008E5118" w:rsidRPr="00247598" w:rsidRDefault="008E5118" w:rsidP="008D7FD7">
            <w:pPr>
              <w:jc w:val="center"/>
              <w:rPr>
                <w:rFonts w:ascii="Cambria" w:hAnsi="Cambria"/>
              </w:rPr>
            </w:pPr>
            <w:r w:rsidRPr="00247598">
              <w:rPr>
                <w:rFonts w:ascii="Cambria" w:hAnsi="Cambria"/>
              </w:rPr>
              <w:t>5</w:t>
            </w:r>
          </w:p>
        </w:tc>
      </w:tr>
      <w:tr w:rsidR="003024BA" w:rsidRPr="00247598" w14:paraId="4A370559" w14:textId="77777777" w:rsidTr="00560A55">
        <w:trPr>
          <w:trHeight w:val="890"/>
        </w:trPr>
        <w:tc>
          <w:tcPr>
            <w:tcW w:w="3427" w:type="dxa"/>
            <w:tcBorders>
              <w:top w:val="single" w:sz="4" w:space="0" w:color="auto"/>
            </w:tcBorders>
          </w:tcPr>
          <w:p w14:paraId="14D97734" w14:textId="77777777" w:rsidR="003024BA" w:rsidRPr="00247598" w:rsidRDefault="003024BA" w:rsidP="000D6B45">
            <w:p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Read Aloud</w:t>
            </w:r>
          </w:p>
          <w:p w14:paraId="75BEB637" w14:textId="77777777" w:rsidR="003024BA" w:rsidRPr="00247598" w:rsidRDefault="003024BA" w:rsidP="008E5118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Text based comprehension</w:t>
            </w:r>
          </w:p>
          <w:p w14:paraId="30616241" w14:textId="77777777" w:rsidR="003024BA" w:rsidRPr="00247598" w:rsidRDefault="003024BA" w:rsidP="008E5118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Text based discussion</w:t>
            </w:r>
          </w:p>
        </w:tc>
        <w:tc>
          <w:tcPr>
            <w:tcW w:w="11269" w:type="dxa"/>
            <w:gridSpan w:val="5"/>
          </w:tcPr>
          <w:p w14:paraId="267DFBF1" w14:textId="2DE22F80" w:rsidR="003024BA" w:rsidRPr="00247598" w:rsidRDefault="003024BA" w:rsidP="00003EF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024BA" w:rsidRPr="00247598" w14:paraId="61E678C1" w14:textId="77777777" w:rsidTr="008B6F60">
        <w:trPr>
          <w:trHeight w:val="1628"/>
        </w:trPr>
        <w:tc>
          <w:tcPr>
            <w:tcW w:w="3427" w:type="dxa"/>
            <w:tcBorders>
              <w:top w:val="single" w:sz="4" w:space="0" w:color="auto"/>
            </w:tcBorders>
          </w:tcPr>
          <w:p w14:paraId="3BD4F509" w14:textId="06DBEFF5" w:rsidR="003024BA" w:rsidRPr="00247598" w:rsidRDefault="003024BA" w:rsidP="000D6B45">
            <w:p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Main Selection (Read Aloud)</w:t>
            </w:r>
          </w:p>
          <w:p w14:paraId="73C91B9B" w14:textId="77777777" w:rsidR="003024BA" w:rsidRPr="00247598" w:rsidRDefault="003024BA" w:rsidP="008E5118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Text based comprehension</w:t>
            </w:r>
          </w:p>
          <w:p w14:paraId="7BDAAEC6" w14:textId="77777777" w:rsidR="003024BA" w:rsidRPr="00247598" w:rsidRDefault="003024BA" w:rsidP="008E511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Text based discussion</w:t>
            </w:r>
          </w:p>
          <w:p w14:paraId="0534F223" w14:textId="541734DE" w:rsidR="003024BA" w:rsidRPr="00247598" w:rsidRDefault="003024BA" w:rsidP="00F55317">
            <w:p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(Whole and Small Group)</w:t>
            </w:r>
          </w:p>
        </w:tc>
        <w:tc>
          <w:tcPr>
            <w:tcW w:w="11269" w:type="dxa"/>
            <w:gridSpan w:val="5"/>
          </w:tcPr>
          <w:p w14:paraId="787731A0" w14:textId="659BC9C5" w:rsidR="00003EF8" w:rsidRPr="00FB1EA7" w:rsidRDefault="00003EF8" w:rsidP="00FB1EA7">
            <w:pPr>
              <w:rPr>
                <w:rFonts w:ascii="Cambria" w:hAnsi="Cambria"/>
                <w:sz w:val="22"/>
                <w:szCs w:val="22"/>
              </w:rPr>
            </w:pPr>
            <w:r w:rsidRPr="00FB1EA7">
              <w:rPr>
                <w:rFonts w:ascii="Cambria" w:hAnsi="Cambria"/>
                <w:sz w:val="22"/>
                <w:szCs w:val="22"/>
                <w:u w:val="single"/>
              </w:rPr>
              <w:t>“The Kite” from Days with Frog and Toad</w:t>
            </w:r>
            <w:r w:rsidRPr="00FB1EA7">
              <w:rPr>
                <w:rFonts w:ascii="Cambria" w:hAnsi="Cambria"/>
                <w:sz w:val="22"/>
                <w:szCs w:val="22"/>
              </w:rPr>
              <w:t xml:space="preserve"> (fantasy, 420L)</w:t>
            </w:r>
          </w:p>
          <w:p w14:paraId="445C97AB" w14:textId="5B560C4B" w:rsidR="00CF6E00" w:rsidRPr="00032D56" w:rsidRDefault="00CF6E00" w:rsidP="00247598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032D56">
              <w:rPr>
                <w:rFonts w:ascii="Cambria" w:hAnsi="Cambria"/>
                <w:sz w:val="22"/>
                <w:szCs w:val="22"/>
              </w:rPr>
              <w:t xml:space="preserve">Use </w:t>
            </w:r>
            <w:r w:rsidRPr="00032D56">
              <w:rPr>
                <w:rFonts w:ascii="Cambria" w:hAnsi="Cambria"/>
                <w:i/>
                <w:sz w:val="22"/>
                <w:szCs w:val="22"/>
              </w:rPr>
              <w:t>Zoom In</w:t>
            </w:r>
            <w:r w:rsidRPr="00032D56">
              <w:rPr>
                <w:rFonts w:ascii="Cambria" w:hAnsi="Cambria"/>
                <w:sz w:val="22"/>
                <w:szCs w:val="22"/>
              </w:rPr>
              <w:t xml:space="preserve"> on Key Ideas and Academic Language to guide questioning.</w:t>
            </w:r>
          </w:p>
          <w:p w14:paraId="5A199F33" w14:textId="21D56D4E" w:rsidR="0056005B" w:rsidRPr="00032D56" w:rsidRDefault="00CF6E00" w:rsidP="00247598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032D56">
              <w:rPr>
                <w:rFonts w:ascii="Cambria" w:hAnsi="Cambria"/>
                <w:sz w:val="22"/>
                <w:szCs w:val="22"/>
              </w:rPr>
              <w:t xml:space="preserve">TE 2 - </w:t>
            </w:r>
            <w:r w:rsidR="00B2367F">
              <w:rPr>
                <w:rFonts w:ascii="Cambria" w:hAnsi="Cambria"/>
                <w:sz w:val="22"/>
                <w:szCs w:val="22"/>
              </w:rPr>
              <w:t>On page 90:</w:t>
            </w:r>
            <w:r w:rsidR="0056005B" w:rsidRPr="00032D56">
              <w:rPr>
                <w:rFonts w:ascii="Cambria" w:hAnsi="Cambria"/>
                <w:sz w:val="22"/>
                <w:szCs w:val="22"/>
              </w:rPr>
              <w:t xml:space="preserve"> What do the words and pictures tell you about the meadow?</w:t>
            </w:r>
          </w:p>
          <w:p w14:paraId="2D3B9C6A" w14:textId="13CF1AF0" w:rsidR="0056005B" w:rsidRPr="00032D56" w:rsidRDefault="00CF6E00" w:rsidP="00247598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032D56">
              <w:rPr>
                <w:rFonts w:ascii="Cambria" w:hAnsi="Cambria"/>
                <w:sz w:val="22"/>
                <w:szCs w:val="22"/>
              </w:rPr>
              <w:t>TE (Closer Look)</w:t>
            </w:r>
            <w:r w:rsidR="00B2367F">
              <w:rPr>
                <w:rFonts w:ascii="Cambria" w:hAnsi="Cambria"/>
                <w:sz w:val="22"/>
                <w:szCs w:val="22"/>
              </w:rPr>
              <w:t>:</w:t>
            </w:r>
            <w:r w:rsidRPr="00032D5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6005B" w:rsidRPr="00032D56">
              <w:rPr>
                <w:rFonts w:ascii="Cambria" w:hAnsi="Cambria"/>
                <w:sz w:val="22"/>
                <w:szCs w:val="22"/>
              </w:rPr>
              <w:t>Is the meadow a good place for Frog and Toad to fly their kite? Why or why not?</w:t>
            </w:r>
          </w:p>
          <w:p w14:paraId="267B43D8" w14:textId="0B491540" w:rsidR="00EC33F7" w:rsidRPr="00247598" w:rsidRDefault="00CC0109" w:rsidP="00247598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032D56">
              <w:rPr>
                <w:rFonts w:ascii="Cambria" w:hAnsi="Cambria"/>
                <w:sz w:val="22"/>
                <w:szCs w:val="22"/>
              </w:rPr>
              <w:t>TE (Closer Look)</w:t>
            </w:r>
            <w:r w:rsidR="00B2367F">
              <w:rPr>
                <w:rFonts w:ascii="Cambria" w:hAnsi="Cambria"/>
                <w:sz w:val="22"/>
                <w:szCs w:val="22"/>
              </w:rPr>
              <w:t>:</w:t>
            </w:r>
            <w:r w:rsidRPr="00032D5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6005B" w:rsidRPr="00032D56">
              <w:rPr>
                <w:rFonts w:ascii="Cambria" w:hAnsi="Cambria"/>
                <w:sz w:val="22"/>
                <w:szCs w:val="22"/>
              </w:rPr>
              <w:t xml:space="preserve">How can you tell </w:t>
            </w:r>
            <w:r w:rsidR="00CF6E00" w:rsidRPr="00032D56">
              <w:rPr>
                <w:rFonts w:ascii="Cambria" w:hAnsi="Cambria"/>
                <w:sz w:val="22"/>
                <w:szCs w:val="22"/>
              </w:rPr>
              <w:t>that Frog and Toad are friends?</w:t>
            </w:r>
          </w:p>
        </w:tc>
      </w:tr>
      <w:tr w:rsidR="008E5118" w:rsidRPr="00247598" w14:paraId="4973D00B" w14:textId="77777777" w:rsidTr="008B6F60">
        <w:trPr>
          <w:trHeight w:val="1862"/>
        </w:trPr>
        <w:tc>
          <w:tcPr>
            <w:tcW w:w="3427" w:type="dxa"/>
          </w:tcPr>
          <w:p w14:paraId="61B3624C" w14:textId="15596036" w:rsidR="008E5118" w:rsidRPr="00247598" w:rsidRDefault="008E5118" w:rsidP="000D6B45">
            <w:p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Building Knowledge</w:t>
            </w:r>
          </w:p>
          <w:p w14:paraId="39CEE3D0" w14:textId="77777777" w:rsidR="008E5118" w:rsidRPr="00247598" w:rsidRDefault="008E5118" w:rsidP="00142F8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Read Aloud</w:t>
            </w:r>
          </w:p>
          <w:p w14:paraId="5106731C" w14:textId="77777777" w:rsidR="008E5118" w:rsidRPr="00142F8D" w:rsidRDefault="008E5118" w:rsidP="00142F8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142F8D">
              <w:rPr>
                <w:rFonts w:ascii="Cambria" w:hAnsi="Cambria"/>
                <w:strike/>
                <w:sz w:val="22"/>
                <w:szCs w:val="22"/>
              </w:rPr>
              <w:t>Leveled readers</w:t>
            </w:r>
          </w:p>
          <w:p w14:paraId="7F7ADD1F" w14:textId="77777777" w:rsidR="008E5118" w:rsidRDefault="008E5118" w:rsidP="00142F8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Paired Text (Read Together)</w:t>
            </w:r>
          </w:p>
          <w:p w14:paraId="6A90E933" w14:textId="54064D6E" w:rsidR="00142F8D" w:rsidRPr="00142F8D" w:rsidRDefault="00142F8D" w:rsidP="00142F8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Use District Guided Reading Books</w:t>
            </w:r>
          </w:p>
          <w:p w14:paraId="52D10C15" w14:textId="77777777" w:rsidR="008E5118" w:rsidRPr="00247598" w:rsidRDefault="008E5118" w:rsidP="00142F8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Supplemental Materials</w:t>
            </w:r>
          </w:p>
          <w:p w14:paraId="406C488B" w14:textId="7555E90E" w:rsidR="00F55317" w:rsidRPr="00247598" w:rsidRDefault="00F55317" w:rsidP="00F55317">
            <w:p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(Whole and Small Group)</w:t>
            </w:r>
          </w:p>
        </w:tc>
        <w:tc>
          <w:tcPr>
            <w:tcW w:w="2275" w:type="dxa"/>
            <w:shd w:val="clear" w:color="auto" w:fill="C5E0B3" w:themeFill="accent6" w:themeFillTint="66"/>
          </w:tcPr>
          <w:p w14:paraId="1527DDE8" w14:textId="77777777" w:rsidR="008E5118" w:rsidRPr="00247598" w:rsidRDefault="008E5118" w:rsidP="000D6B4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C5E0B3" w:themeFill="accent6" w:themeFillTint="66"/>
          </w:tcPr>
          <w:p w14:paraId="3578C5DA" w14:textId="77777777" w:rsidR="008E5118" w:rsidRPr="00247598" w:rsidRDefault="008E5118" w:rsidP="000D6B4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C5E0B3" w:themeFill="accent6" w:themeFillTint="66"/>
          </w:tcPr>
          <w:p w14:paraId="754B1B5A" w14:textId="77777777" w:rsidR="008E5118" w:rsidRPr="00247598" w:rsidRDefault="008E5118" w:rsidP="000D6B4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C5E0B3" w:themeFill="accent6" w:themeFillTint="66"/>
          </w:tcPr>
          <w:p w14:paraId="5D653FC2" w14:textId="77777777" w:rsidR="008E5118" w:rsidRPr="00247598" w:rsidRDefault="008E5118" w:rsidP="000D6B4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C5E0B3" w:themeFill="accent6" w:themeFillTint="66"/>
          </w:tcPr>
          <w:p w14:paraId="104BDD41" w14:textId="77777777" w:rsidR="008E5118" w:rsidRPr="00247598" w:rsidRDefault="008E5118" w:rsidP="000D6B4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7FD7" w:rsidRPr="00247598" w14:paraId="3A7BA46B" w14:textId="77777777" w:rsidTr="008B6F60">
        <w:trPr>
          <w:trHeight w:val="728"/>
        </w:trPr>
        <w:tc>
          <w:tcPr>
            <w:tcW w:w="3427" w:type="dxa"/>
          </w:tcPr>
          <w:p w14:paraId="72D4D5E5" w14:textId="27485054" w:rsidR="008D7FD7" w:rsidRPr="00247598" w:rsidRDefault="008D7FD7" w:rsidP="000D6B45">
            <w:p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Vocabulary</w:t>
            </w:r>
          </w:p>
          <w:p w14:paraId="6A1EA19C" w14:textId="7559C153" w:rsidR="00707C8A" w:rsidRPr="00247598" w:rsidRDefault="008D7FD7" w:rsidP="000D6B45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247598">
              <w:rPr>
                <w:rFonts w:ascii="Cambria" w:hAnsi="Cambria"/>
                <w:color w:val="008000"/>
                <w:sz w:val="22"/>
                <w:szCs w:val="22"/>
              </w:rPr>
              <w:t>Drawn from the texts</w:t>
            </w:r>
          </w:p>
        </w:tc>
        <w:tc>
          <w:tcPr>
            <w:tcW w:w="11269" w:type="dxa"/>
            <w:gridSpan w:val="5"/>
          </w:tcPr>
          <w:p w14:paraId="399594D6" w14:textId="77A6FF39" w:rsidR="00707C8A" w:rsidRPr="00247598" w:rsidRDefault="005F14C5" w:rsidP="00032D56">
            <w:p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a</w:t>
            </w:r>
            <w:r w:rsidR="00DB2F7B" w:rsidRPr="00247598">
              <w:rPr>
                <w:rFonts w:ascii="Cambria" w:hAnsi="Cambria"/>
                <w:sz w:val="22"/>
                <w:szCs w:val="22"/>
              </w:rPr>
              <w:t>cross, head, second, ball, heard, should, cried, large, m</w:t>
            </w:r>
            <w:r w:rsidR="00707C8A" w:rsidRPr="00247598">
              <w:rPr>
                <w:rFonts w:ascii="Cambria" w:hAnsi="Cambria"/>
                <w:sz w:val="22"/>
                <w:szCs w:val="22"/>
              </w:rPr>
              <w:t>eadow, thud, crashed</w:t>
            </w:r>
            <w:r w:rsidR="00032D56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003EF8" w:rsidRPr="00247598">
              <w:rPr>
                <w:rFonts w:ascii="Cambria" w:hAnsi="Cambria"/>
                <w:sz w:val="22"/>
                <w:szCs w:val="22"/>
              </w:rPr>
              <w:t xml:space="preserve">blustery, hopeless, asserted, triumphantly </w:t>
            </w:r>
            <w:r w:rsidR="00707C8A" w:rsidRPr="0024759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8D7FD7" w:rsidRPr="00247598" w14:paraId="677124C7" w14:textId="77777777" w:rsidTr="008B6F60">
        <w:trPr>
          <w:trHeight w:val="2312"/>
        </w:trPr>
        <w:tc>
          <w:tcPr>
            <w:tcW w:w="3427" w:type="dxa"/>
          </w:tcPr>
          <w:p w14:paraId="345F6C12" w14:textId="77777777" w:rsidR="008D7FD7" w:rsidRPr="00247598" w:rsidRDefault="008D7FD7" w:rsidP="000D6B45">
            <w:p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Foundational Skills</w:t>
            </w:r>
          </w:p>
          <w:p w14:paraId="4BC1C827" w14:textId="77777777" w:rsidR="008D7FD7" w:rsidRPr="00247598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 xml:space="preserve">Phonemic Awareness </w:t>
            </w:r>
          </w:p>
          <w:p w14:paraId="6428634C" w14:textId="77777777" w:rsidR="008D7FD7" w:rsidRPr="00247598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Concepts of Print</w:t>
            </w:r>
          </w:p>
          <w:p w14:paraId="7C76405C" w14:textId="77777777" w:rsidR="008D7FD7" w:rsidRPr="00247598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Fluency</w:t>
            </w:r>
          </w:p>
          <w:p w14:paraId="1A3F4828" w14:textId="77777777" w:rsidR="008D7FD7" w:rsidRPr="00247598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Word Work</w:t>
            </w:r>
          </w:p>
          <w:p w14:paraId="31E566DC" w14:textId="6A42CE5A" w:rsidR="008D7FD7" w:rsidRPr="00247598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Phonics and high frequency words</w:t>
            </w:r>
          </w:p>
          <w:p w14:paraId="67FB9325" w14:textId="22A72BF3" w:rsidR="008D7FD7" w:rsidRPr="00247598" w:rsidRDefault="008D7FD7" w:rsidP="000D6B45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Decoding/Encoding</w:t>
            </w:r>
          </w:p>
        </w:tc>
        <w:tc>
          <w:tcPr>
            <w:tcW w:w="11269" w:type="dxa"/>
            <w:gridSpan w:val="5"/>
          </w:tcPr>
          <w:p w14:paraId="65BEE557" w14:textId="542DE4B1" w:rsidR="008D7FD7" w:rsidRPr="00247598" w:rsidRDefault="008D7FD7" w:rsidP="000D6B45">
            <w:p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247598">
              <w:rPr>
                <w:rFonts w:ascii="Cambria" w:hAnsi="Cambria"/>
                <w:b/>
                <w:sz w:val="22"/>
                <w:szCs w:val="22"/>
              </w:rPr>
              <w:t xml:space="preserve">Phonics </w:t>
            </w:r>
            <w:r w:rsidRPr="00247598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247598">
              <w:rPr>
                <w:rFonts w:ascii="Cambria" w:hAnsi="Cambria"/>
                <w:b/>
                <w:sz w:val="22"/>
                <w:szCs w:val="22"/>
              </w:rPr>
              <w:t xml:space="preserve">Fluency </w:t>
            </w:r>
            <w:r w:rsidRPr="00247598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</w:tbl>
    <w:p w14:paraId="1BC9E631" w14:textId="77777777" w:rsidR="00247598" w:rsidRDefault="00247598"/>
    <w:p w14:paraId="2B909D53" w14:textId="77777777" w:rsidR="00247598" w:rsidRDefault="00247598"/>
    <w:p w14:paraId="1E62CBF4" w14:textId="0F200950" w:rsidR="00247598" w:rsidRPr="00D80C42" w:rsidRDefault="00247598">
      <w:pPr>
        <w:rPr>
          <w:rFonts w:ascii="Cambria" w:hAnsi="Cambria"/>
          <w:u w:val="single"/>
        </w:rPr>
      </w:pPr>
      <w:r w:rsidRPr="00247598">
        <w:rPr>
          <w:rFonts w:ascii="Cambria" w:hAnsi="Cambria"/>
          <w:sz w:val="28"/>
          <w:szCs w:val="28"/>
          <w:u w:val="single"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1113"/>
        <w:gridCol w:w="1133"/>
        <w:gridCol w:w="2246"/>
        <w:gridCol w:w="2256"/>
      </w:tblGrid>
      <w:tr w:rsidR="00247598" w:rsidRPr="00D80C42" w14:paraId="4A87E00F" w14:textId="77777777" w:rsidTr="000A3EBC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D77A9" w14:textId="77777777" w:rsidR="00247598" w:rsidRPr="004E3281" w:rsidRDefault="00247598" w:rsidP="000A3EBC">
            <w:pPr>
              <w:jc w:val="center"/>
              <w:rPr>
                <w:rFonts w:ascii="Cambria" w:hAnsi="Cambria"/>
                <w:b/>
              </w:rPr>
            </w:pPr>
            <w:r w:rsidRPr="004E3281">
              <w:rPr>
                <w:rFonts w:ascii="Cambria" w:hAnsi="Cambria"/>
                <w:b/>
              </w:rPr>
              <w:t>Grades K-2</w:t>
            </w:r>
          </w:p>
        </w:tc>
        <w:tc>
          <w:tcPr>
            <w:tcW w:w="11269" w:type="dxa"/>
            <w:gridSpan w:val="6"/>
            <w:tcBorders>
              <w:left w:val="single" w:sz="4" w:space="0" w:color="auto"/>
            </w:tcBorders>
            <w:vAlign w:val="center"/>
          </w:tcPr>
          <w:p w14:paraId="0FE475CD" w14:textId="77777777" w:rsidR="00247598" w:rsidRPr="004E3281" w:rsidRDefault="00247598" w:rsidP="00DF4182">
            <w:pPr>
              <w:jc w:val="center"/>
              <w:rPr>
                <w:rFonts w:ascii="Cambria" w:hAnsi="Cambria"/>
              </w:rPr>
            </w:pPr>
            <w:r w:rsidRPr="004E3281">
              <w:rPr>
                <w:rFonts w:ascii="Cambria" w:hAnsi="Cambria"/>
              </w:rPr>
              <w:t>DAYS</w:t>
            </w:r>
          </w:p>
        </w:tc>
      </w:tr>
      <w:tr w:rsidR="00247598" w:rsidRPr="00247598" w14:paraId="257AD97A" w14:textId="77777777" w:rsidTr="008B6F60">
        <w:trPr>
          <w:trHeight w:val="432"/>
        </w:trPr>
        <w:tc>
          <w:tcPr>
            <w:tcW w:w="14696" w:type="dxa"/>
            <w:gridSpan w:val="7"/>
            <w:shd w:val="clear" w:color="auto" w:fill="C5E0B3" w:themeFill="accent6" w:themeFillTint="66"/>
            <w:vAlign w:val="center"/>
          </w:tcPr>
          <w:p w14:paraId="59AB8E31" w14:textId="77777777" w:rsidR="00247598" w:rsidRPr="00247598" w:rsidRDefault="00247598" w:rsidP="00DF418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47598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247598">
              <w:rPr>
                <w:rFonts w:ascii="Cambria" w:hAnsi="Cambria"/>
                <w:sz w:val="28"/>
                <w:szCs w:val="28"/>
              </w:rPr>
              <w:t>How does Frog help Toad overcome the challenge of flying a kite?</w:t>
            </w:r>
          </w:p>
        </w:tc>
      </w:tr>
      <w:tr w:rsidR="00247598" w:rsidRPr="00247598" w14:paraId="35D4A4CC" w14:textId="77777777" w:rsidTr="008B6F60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D178" w14:textId="77777777" w:rsidR="00247598" w:rsidRPr="00247598" w:rsidRDefault="00247598" w:rsidP="00DF418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1571D29F" w14:textId="77777777" w:rsidR="00247598" w:rsidRPr="00247598" w:rsidRDefault="00247598" w:rsidP="00DF4182">
            <w:pPr>
              <w:jc w:val="center"/>
              <w:rPr>
                <w:rFonts w:ascii="Cambria" w:hAnsi="Cambria"/>
              </w:rPr>
            </w:pPr>
            <w:r w:rsidRPr="00247598">
              <w:rPr>
                <w:rFonts w:ascii="Cambria" w:hAnsi="Cambria"/>
              </w:rPr>
              <w:t>1</w:t>
            </w:r>
          </w:p>
        </w:tc>
        <w:tc>
          <w:tcPr>
            <w:tcW w:w="2246" w:type="dxa"/>
            <w:vAlign w:val="center"/>
          </w:tcPr>
          <w:p w14:paraId="4AA9D223" w14:textId="77777777" w:rsidR="00247598" w:rsidRPr="00247598" w:rsidRDefault="00247598" w:rsidP="00DF4182">
            <w:pPr>
              <w:jc w:val="center"/>
              <w:rPr>
                <w:rFonts w:ascii="Cambria" w:hAnsi="Cambria"/>
              </w:rPr>
            </w:pPr>
            <w:r w:rsidRPr="00247598">
              <w:rPr>
                <w:rFonts w:ascii="Cambria" w:hAnsi="Cambria"/>
              </w:rPr>
              <w:t>2</w:t>
            </w:r>
          </w:p>
        </w:tc>
        <w:tc>
          <w:tcPr>
            <w:tcW w:w="2246" w:type="dxa"/>
            <w:gridSpan w:val="2"/>
            <w:vAlign w:val="center"/>
          </w:tcPr>
          <w:p w14:paraId="6FEF6147" w14:textId="77777777" w:rsidR="00247598" w:rsidRPr="00247598" w:rsidRDefault="00247598" w:rsidP="00DF4182">
            <w:pPr>
              <w:jc w:val="center"/>
              <w:rPr>
                <w:rFonts w:ascii="Cambria" w:hAnsi="Cambria"/>
              </w:rPr>
            </w:pPr>
            <w:r w:rsidRPr="00247598">
              <w:rPr>
                <w:rFonts w:ascii="Cambria" w:hAnsi="Cambria"/>
              </w:rPr>
              <w:t>3</w:t>
            </w:r>
          </w:p>
        </w:tc>
        <w:tc>
          <w:tcPr>
            <w:tcW w:w="2246" w:type="dxa"/>
            <w:vAlign w:val="center"/>
          </w:tcPr>
          <w:p w14:paraId="4D73D575" w14:textId="77777777" w:rsidR="00247598" w:rsidRPr="00247598" w:rsidRDefault="00247598" w:rsidP="00DF4182">
            <w:pPr>
              <w:jc w:val="center"/>
              <w:rPr>
                <w:rFonts w:ascii="Cambria" w:hAnsi="Cambria"/>
              </w:rPr>
            </w:pPr>
            <w:r w:rsidRPr="00247598">
              <w:rPr>
                <w:rFonts w:ascii="Cambria" w:hAnsi="Cambria"/>
              </w:rPr>
              <w:t>4</w:t>
            </w:r>
          </w:p>
        </w:tc>
        <w:tc>
          <w:tcPr>
            <w:tcW w:w="2256" w:type="dxa"/>
            <w:vAlign w:val="center"/>
          </w:tcPr>
          <w:p w14:paraId="6FD0BC4C" w14:textId="77777777" w:rsidR="00247598" w:rsidRPr="00247598" w:rsidRDefault="00247598" w:rsidP="00DF4182">
            <w:pPr>
              <w:jc w:val="center"/>
              <w:rPr>
                <w:rFonts w:ascii="Cambria" w:hAnsi="Cambria"/>
              </w:rPr>
            </w:pPr>
            <w:r w:rsidRPr="00247598">
              <w:rPr>
                <w:rFonts w:ascii="Cambria" w:hAnsi="Cambria"/>
              </w:rPr>
              <w:t>5</w:t>
            </w:r>
          </w:p>
        </w:tc>
      </w:tr>
      <w:tr w:rsidR="00247598" w:rsidRPr="00247598" w14:paraId="0D14FC63" w14:textId="77777777" w:rsidTr="00FB1EA7">
        <w:trPr>
          <w:trHeight w:val="72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6A72" w14:textId="77777777" w:rsidR="00247598" w:rsidRPr="00247598" w:rsidRDefault="00247598" w:rsidP="00247598">
            <w:p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Language/ Syntax</w:t>
            </w:r>
          </w:p>
          <w:p w14:paraId="04A37DC7" w14:textId="3F0C5BF9" w:rsidR="00247598" w:rsidRPr="00100843" w:rsidRDefault="00247598" w:rsidP="00100843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100843">
              <w:rPr>
                <w:rFonts w:ascii="Cambria" w:hAnsi="Cambria"/>
              </w:rPr>
              <w:t>Spelling and Grammar</w:t>
            </w:r>
          </w:p>
        </w:tc>
        <w:tc>
          <w:tcPr>
            <w:tcW w:w="11269" w:type="dxa"/>
            <w:gridSpan w:val="6"/>
            <w:tcBorders>
              <w:left w:val="single" w:sz="4" w:space="0" w:color="auto"/>
            </w:tcBorders>
          </w:tcPr>
          <w:p w14:paraId="60B4A46E" w14:textId="58314103" w:rsidR="00247598" w:rsidRPr="00247598" w:rsidRDefault="00247598" w:rsidP="00FB1EA7">
            <w:pPr>
              <w:rPr>
                <w:rFonts w:ascii="Cambria" w:hAnsi="Cambria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247598">
              <w:rPr>
                <w:rFonts w:ascii="Cambria" w:hAnsi="Cambria"/>
                <w:b/>
                <w:sz w:val="22"/>
                <w:szCs w:val="22"/>
              </w:rPr>
              <w:t xml:space="preserve">Grammar </w:t>
            </w:r>
            <w:r w:rsidRPr="00247598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247598">
              <w:rPr>
                <w:rFonts w:ascii="Cambria" w:hAnsi="Cambria"/>
                <w:b/>
                <w:sz w:val="22"/>
                <w:szCs w:val="22"/>
              </w:rPr>
              <w:t xml:space="preserve">Spelling </w:t>
            </w:r>
            <w:r w:rsidRPr="00247598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100843" w:rsidRPr="00247598" w14:paraId="382FF45E" w14:textId="77777777" w:rsidTr="002A007B">
        <w:trPr>
          <w:trHeight w:val="249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F7C4" w14:textId="77777777" w:rsidR="00100843" w:rsidRPr="00247598" w:rsidRDefault="00100843" w:rsidP="00247598">
            <w:p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Writing</w:t>
            </w:r>
          </w:p>
          <w:p w14:paraId="119CEE93" w14:textId="77777777" w:rsidR="00100843" w:rsidRPr="00247598" w:rsidRDefault="00100843" w:rsidP="00247598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Response to text</w:t>
            </w:r>
          </w:p>
          <w:p w14:paraId="4C79451C" w14:textId="77777777" w:rsidR="00100843" w:rsidRPr="00247598" w:rsidRDefault="00100843" w:rsidP="00247598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Culminating task</w:t>
            </w:r>
          </w:p>
          <w:p w14:paraId="42045C08" w14:textId="635D167E" w:rsidR="00100843" w:rsidRPr="00247598" w:rsidRDefault="00100843" w:rsidP="00247598">
            <w:pPr>
              <w:jc w:val="center"/>
              <w:rPr>
                <w:rFonts w:ascii="Cambria" w:hAnsi="Cambria"/>
              </w:rPr>
            </w:pPr>
            <w:r w:rsidRPr="00247598">
              <w:rPr>
                <w:rFonts w:ascii="Cambria" w:hAnsi="Cambria"/>
                <w:color w:val="008000"/>
                <w:sz w:val="22"/>
                <w:szCs w:val="22"/>
              </w:rPr>
              <w:t xml:space="preserve"> Aligned with the EQ and topic </w:t>
            </w:r>
          </w:p>
        </w:tc>
        <w:tc>
          <w:tcPr>
            <w:tcW w:w="5634" w:type="dxa"/>
            <w:gridSpan w:val="3"/>
            <w:tcBorders>
              <w:left w:val="single" w:sz="4" w:space="0" w:color="auto"/>
            </w:tcBorders>
          </w:tcPr>
          <w:p w14:paraId="0534B904" w14:textId="7A52E5F4" w:rsidR="00100843" w:rsidRPr="00100843" w:rsidRDefault="00100843" w:rsidP="00247598">
            <w:p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Writing Options: Could be shared writing experience or independent</w:t>
            </w:r>
            <w:r w:rsidR="002A007B">
              <w:rPr>
                <w:rFonts w:ascii="Cambria" w:hAnsi="Cambria"/>
                <w:sz w:val="22"/>
                <w:szCs w:val="22"/>
              </w:rPr>
              <w:t>.</w:t>
            </w:r>
          </w:p>
          <w:p w14:paraId="0B0E0488" w14:textId="62BE30A9" w:rsidR="00100843" w:rsidRPr="00247598" w:rsidRDefault="00100843" w:rsidP="00247598">
            <w:pPr>
              <w:rPr>
                <w:rFonts w:ascii="Cambria" w:hAnsi="Cambria"/>
              </w:rPr>
            </w:pPr>
          </w:p>
        </w:tc>
        <w:tc>
          <w:tcPr>
            <w:tcW w:w="5635" w:type="dxa"/>
            <w:gridSpan w:val="3"/>
            <w:tcBorders>
              <w:left w:val="single" w:sz="4" w:space="0" w:color="auto"/>
            </w:tcBorders>
          </w:tcPr>
          <w:p w14:paraId="355DA04E" w14:textId="594CADD6" w:rsidR="00100843" w:rsidRPr="002A007B" w:rsidRDefault="00100843" w:rsidP="002A007B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2A007B">
              <w:rPr>
                <w:rFonts w:ascii="Cambria" w:hAnsi="Cambria"/>
                <w:sz w:val="22"/>
                <w:szCs w:val="22"/>
              </w:rPr>
              <w:t>Why was Toad successful in flying his kite? Cite examples from the text.</w:t>
            </w:r>
          </w:p>
          <w:p w14:paraId="0808F3A0" w14:textId="77777777" w:rsidR="00100843" w:rsidRPr="002A007B" w:rsidRDefault="00100843" w:rsidP="00247598">
            <w:pPr>
              <w:rPr>
                <w:rFonts w:ascii="Cambria" w:hAnsi="Cambria"/>
                <w:sz w:val="22"/>
                <w:szCs w:val="22"/>
              </w:rPr>
            </w:pPr>
          </w:p>
          <w:p w14:paraId="7432E304" w14:textId="6DB5CFAB" w:rsidR="00100843" w:rsidRPr="002A007B" w:rsidRDefault="00100843" w:rsidP="002A007B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2A007B">
              <w:rPr>
                <w:rFonts w:ascii="Cambria" w:hAnsi="Cambria"/>
                <w:sz w:val="22"/>
                <w:szCs w:val="22"/>
              </w:rPr>
              <w:t>Is Frog a good friend? Using evidence from the text, explain how Frog was or was not a good friend. (opinion)</w:t>
            </w:r>
          </w:p>
          <w:p w14:paraId="64F58231" w14:textId="77777777" w:rsidR="00100843" w:rsidRPr="002A007B" w:rsidRDefault="00100843" w:rsidP="00247598">
            <w:pPr>
              <w:rPr>
                <w:rFonts w:ascii="Cambria" w:hAnsi="Cambria"/>
                <w:sz w:val="22"/>
                <w:szCs w:val="22"/>
              </w:rPr>
            </w:pPr>
          </w:p>
          <w:p w14:paraId="3C4B84BC" w14:textId="72ECC6A8" w:rsidR="00100843" w:rsidRPr="002A007B" w:rsidRDefault="00100843" w:rsidP="002A007B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 w:rsidRPr="002A007B">
              <w:rPr>
                <w:rFonts w:ascii="Cambria" w:hAnsi="Cambria"/>
                <w:sz w:val="22"/>
                <w:szCs w:val="22"/>
              </w:rPr>
              <w:t>What made it difficult for Toad to fly the kite? Cite examples from the text.</w:t>
            </w:r>
          </w:p>
        </w:tc>
      </w:tr>
      <w:tr w:rsidR="008B6F60" w:rsidRPr="00247598" w14:paraId="3D80329D" w14:textId="77777777" w:rsidTr="008B6F60">
        <w:trPr>
          <w:trHeight w:val="512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3B758" w14:textId="77777777" w:rsidR="008B6F60" w:rsidRPr="00247598" w:rsidRDefault="008B6F60" w:rsidP="008B6F60">
            <w:p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Standards</w:t>
            </w:r>
          </w:p>
          <w:p w14:paraId="3B6D56AC" w14:textId="278D72E7" w:rsidR="008B6F60" w:rsidRPr="00247598" w:rsidRDefault="008B6F60" w:rsidP="008B6F60">
            <w:pPr>
              <w:rPr>
                <w:rFonts w:ascii="Cambria" w:hAnsi="Cambria"/>
              </w:rPr>
            </w:pPr>
            <w:r w:rsidRPr="00247598">
              <w:rPr>
                <w:rFonts w:ascii="Cambria" w:hAnsi="Cambria"/>
                <w:color w:val="008000"/>
                <w:sz w:val="22"/>
                <w:szCs w:val="22"/>
              </w:rPr>
              <w:t>List Reading and Writing standards related to the texts, questions and tasks.</w:t>
            </w:r>
          </w:p>
        </w:tc>
        <w:tc>
          <w:tcPr>
            <w:tcW w:w="11269" w:type="dxa"/>
            <w:gridSpan w:val="6"/>
            <w:tcBorders>
              <w:left w:val="single" w:sz="4" w:space="0" w:color="auto"/>
            </w:tcBorders>
            <w:vAlign w:val="center"/>
          </w:tcPr>
          <w:p w14:paraId="24594EB6" w14:textId="4C02ED9B" w:rsidR="008B6F60" w:rsidRDefault="008B6F60" w:rsidP="0024759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Reading: Literature</w:t>
            </w:r>
          </w:p>
          <w:p w14:paraId="3F036E41" w14:textId="0E0CF07F" w:rsidR="008B6F60" w:rsidRDefault="008B6F60" w:rsidP="0024759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RL.1.2, RL</w:t>
            </w:r>
            <w:r w:rsidR="002A007B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>1.4, RL.1.10</w:t>
            </w:r>
          </w:p>
          <w:p w14:paraId="6CA2D2DC" w14:textId="047B7032" w:rsidR="008B6F60" w:rsidRPr="00247598" w:rsidRDefault="008B6F60" w:rsidP="00247598">
            <w:pPr>
              <w:rPr>
                <w:rFonts w:ascii="Cambria" w:hAnsi="Cambria"/>
              </w:rPr>
            </w:pPr>
          </w:p>
        </w:tc>
      </w:tr>
      <w:tr w:rsidR="008B6F60" w:rsidRPr="00247598" w14:paraId="614566C7" w14:textId="77777777" w:rsidTr="008B6F60">
        <w:trPr>
          <w:trHeight w:val="626"/>
        </w:trPr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2AC68" w14:textId="77777777" w:rsidR="008B6F60" w:rsidRPr="00247598" w:rsidRDefault="008B6F60" w:rsidP="00DF418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69" w:type="dxa"/>
            <w:gridSpan w:val="6"/>
            <w:tcBorders>
              <w:left w:val="single" w:sz="4" w:space="0" w:color="auto"/>
            </w:tcBorders>
            <w:vAlign w:val="center"/>
          </w:tcPr>
          <w:p w14:paraId="4358A567" w14:textId="3ACE3BAE" w:rsidR="008B6F60" w:rsidRDefault="008B6F60" w:rsidP="0024759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Writing</w:t>
            </w:r>
          </w:p>
          <w:p w14:paraId="02141A8B" w14:textId="2172ED7D" w:rsidR="008B6F60" w:rsidRDefault="008B6F60" w:rsidP="0024759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</w:t>
            </w:r>
            <w:r w:rsidR="002A007B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>1.1</w:t>
            </w:r>
          </w:p>
          <w:p w14:paraId="689CC52E" w14:textId="77777777" w:rsidR="008B6F60" w:rsidRPr="00247598" w:rsidRDefault="008B6F60" w:rsidP="00DF4182">
            <w:pPr>
              <w:jc w:val="center"/>
              <w:rPr>
                <w:rFonts w:ascii="Cambria" w:hAnsi="Cambria"/>
              </w:rPr>
            </w:pPr>
          </w:p>
        </w:tc>
      </w:tr>
      <w:tr w:rsidR="008B6F60" w:rsidRPr="00247598" w14:paraId="24FB48CF" w14:textId="77777777" w:rsidTr="00BD6CB1">
        <w:trPr>
          <w:trHeight w:val="930"/>
        </w:trPr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FC1A" w14:textId="77777777" w:rsidR="008B6F60" w:rsidRPr="00247598" w:rsidRDefault="008B6F60" w:rsidP="00DF418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69" w:type="dxa"/>
            <w:gridSpan w:val="6"/>
            <w:tcBorders>
              <w:left w:val="single" w:sz="4" w:space="0" w:color="auto"/>
            </w:tcBorders>
            <w:vAlign w:val="center"/>
          </w:tcPr>
          <w:p w14:paraId="1F64C746" w14:textId="77777777" w:rsidR="008B6F60" w:rsidRDefault="008B6F60" w:rsidP="008B6F6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Speaking and Listening</w:t>
            </w:r>
          </w:p>
          <w:p w14:paraId="783D9A19" w14:textId="77777777" w:rsidR="008B6F60" w:rsidRPr="00247598" w:rsidRDefault="008B6F60" w:rsidP="008B6F60">
            <w:pPr>
              <w:rPr>
                <w:rFonts w:ascii="Cambria" w:hAnsi="Cambria"/>
                <w:sz w:val="22"/>
                <w:szCs w:val="22"/>
              </w:rPr>
            </w:pPr>
            <w:r w:rsidRPr="00247598">
              <w:rPr>
                <w:rFonts w:ascii="Cambria" w:hAnsi="Cambria"/>
                <w:sz w:val="22"/>
                <w:szCs w:val="22"/>
              </w:rPr>
              <w:t>SL.1.2</w:t>
            </w:r>
          </w:p>
          <w:p w14:paraId="22B56BF5" w14:textId="77777777" w:rsidR="008B6F60" w:rsidRDefault="008B6F60" w:rsidP="00DF4182">
            <w:pPr>
              <w:jc w:val="center"/>
              <w:rPr>
                <w:rFonts w:ascii="Cambria" w:hAnsi="Cambria"/>
              </w:rPr>
            </w:pPr>
          </w:p>
        </w:tc>
      </w:tr>
    </w:tbl>
    <w:p w14:paraId="266B5EA4" w14:textId="584AF447" w:rsidR="00247598" w:rsidRDefault="00247598" w:rsidP="003E220B">
      <w:pPr>
        <w:rPr>
          <w:rFonts w:ascii="Cambria" w:hAnsi="Cambria"/>
          <w:b/>
        </w:rPr>
      </w:pPr>
    </w:p>
    <w:p w14:paraId="32A449B8" w14:textId="323E5316" w:rsidR="00247598" w:rsidRPr="00D80C42" w:rsidRDefault="00247598" w:rsidP="00D80C42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Pr="00247598">
        <w:rPr>
          <w:rFonts w:ascii="Cambria" w:hAnsi="Cambria"/>
          <w:sz w:val="28"/>
          <w:szCs w:val="28"/>
          <w:u w:val="single"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32"/>
        <w:gridCol w:w="2251"/>
        <w:gridCol w:w="2340"/>
        <w:gridCol w:w="2161"/>
        <w:gridCol w:w="2254"/>
        <w:gridCol w:w="2258"/>
      </w:tblGrid>
      <w:tr w:rsidR="003E220B" w:rsidRPr="00247598" w14:paraId="378C3D00" w14:textId="77777777" w:rsidTr="008B6F60">
        <w:trPr>
          <w:trHeight w:val="432"/>
          <w:tblHeader/>
        </w:trPr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A7C0B" w14:textId="6159E553" w:rsidR="003E220B" w:rsidRPr="004E3281" w:rsidRDefault="003E220B" w:rsidP="008B6F60">
            <w:pPr>
              <w:jc w:val="center"/>
              <w:rPr>
                <w:rFonts w:ascii="Cambria" w:hAnsi="Cambria"/>
                <w:b/>
              </w:rPr>
            </w:pPr>
            <w:r w:rsidRPr="004E3281">
              <w:rPr>
                <w:rFonts w:ascii="Cambria" w:hAnsi="Cambria"/>
                <w:b/>
              </w:rPr>
              <w:t>Grades K-2</w:t>
            </w:r>
          </w:p>
        </w:tc>
        <w:tc>
          <w:tcPr>
            <w:tcW w:w="11264" w:type="dxa"/>
            <w:gridSpan w:val="5"/>
            <w:tcBorders>
              <w:left w:val="single" w:sz="4" w:space="0" w:color="auto"/>
            </w:tcBorders>
            <w:vAlign w:val="center"/>
          </w:tcPr>
          <w:p w14:paraId="131569E5" w14:textId="77777777" w:rsidR="003E220B" w:rsidRPr="004E3281" w:rsidRDefault="003E220B" w:rsidP="008B6F60">
            <w:pPr>
              <w:jc w:val="center"/>
              <w:rPr>
                <w:rFonts w:ascii="Cambria" w:hAnsi="Cambria"/>
              </w:rPr>
            </w:pPr>
            <w:r w:rsidRPr="004E3281">
              <w:rPr>
                <w:rFonts w:ascii="Cambria" w:hAnsi="Cambria"/>
              </w:rPr>
              <w:t>DAYS</w:t>
            </w:r>
          </w:p>
        </w:tc>
      </w:tr>
      <w:tr w:rsidR="003E220B" w:rsidRPr="00247598" w14:paraId="349000C2" w14:textId="77777777" w:rsidTr="008B6F60">
        <w:trPr>
          <w:trHeight w:val="432"/>
          <w:tblHeader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00576A27" w14:textId="5B237B0E" w:rsidR="003E220B" w:rsidRPr="00275EB8" w:rsidRDefault="00100843" w:rsidP="00100843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275EB8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275EB8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1577CB" w:rsidRPr="00275EB8">
              <w:rPr>
                <w:rFonts w:ascii="Cambria" w:hAnsi="Cambria"/>
                <w:sz w:val="28"/>
                <w:szCs w:val="28"/>
              </w:rPr>
              <w:t>How does friendship help characters overcome challenges?</w:t>
            </w:r>
          </w:p>
        </w:tc>
      </w:tr>
      <w:tr w:rsidR="003E220B" w:rsidRPr="00247598" w14:paraId="3BA13634" w14:textId="77777777" w:rsidTr="00E94FE3">
        <w:trPr>
          <w:trHeight w:val="432"/>
          <w:tblHeader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ADD" w14:textId="77777777" w:rsidR="003E220B" w:rsidRPr="00247598" w:rsidRDefault="003E220B" w:rsidP="00C6423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14:paraId="44CDFD9E" w14:textId="77777777" w:rsidR="003E220B" w:rsidRPr="00100843" w:rsidRDefault="003E220B" w:rsidP="008D7FD7">
            <w:pPr>
              <w:jc w:val="center"/>
              <w:rPr>
                <w:rFonts w:ascii="Cambria" w:hAnsi="Cambria"/>
              </w:rPr>
            </w:pPr>
            <w:r w:rsidRPr="00100843">
              <w:rPr>
                <w:rFonts w:ascii="Cambria" w:hAnsi="Cambria"/>
              </w:rPr>
              <w:t>1</w:t>
            </w:r>
          </w:p>
        </w:tc>
        <w:tc>
          <w:tcPr>
            <w:tcW w:w="2340" w:type="dxa"/>
            <w:vAlign w:val="center"/>
          </w:tcPr>
          <w:p w14:paraId="2D876C1E" w14:textId="77777777" w:rsidR="003E220B" w:rsidRPr="00100843" w:rsidRDefault="003E220B" w:rsidP="008D7FD7">
            <w:pPr>
              <w:jc w:val="center"/>
              <w:rPr>
                <w:rFonts w:ascii="Cambria" w:hAnsi="Cambria"/>
              </w:rPr>
            </w:pPr>
            <w:r w:rsidRPr="00100843">
              <w:rPr>
                <w:rFonts w:ascii="Cambria" w:hAnsi="Cambria"/>
              </w:rPr>
              <w:t>2</w:t>
            </w:r>
          </w:p>
        </w:tc>
        <w:tc>
          <w:tcPr>
            <w:tcW w:w="2161" w:type="dxa"/>
            <w:vAlign w:val="center"/>
          </w:tcPr>
          <w:p w14:paraId="3F4B8CF2" w14:textId="77777777" w:rsidR="003E220B" w:rsidRPr="00100843" w:rsidRDefault="003E220B" w:rsidP="008D7FD7">
            <w:pPr>
              <w:jc w:val="center"/>
              <w:rPr>
                <w:rFonts w:ascii="Cambria" w:hAnsi="Cambria"/>
              </w:rPr>
            </w:pPr>
            <w:r w:rsidRPr="00100843">
              <w:rPr>
                <w:rFonts w:ascii="Cambria" w:hAnsi="Cambria"/>
              </w:rPr>
              <w:t>3</w:t>
            </w:r>
          </w:p>
        </w:tc>
        <w:tc>
          <w:tcPr>
            <w:tcW w:w="2254" w:type="dxa"/>
            <w:vAlign w:val="center"/>
          </w:tcPr>
          <w:p w14:paraId="506AF5C8" w14:textId="77777777" w:rsidR="003E220B" w:rsidRPr="00100843" w:rsidRDefault="003E220B" w:rsidP="008D7FD7">
            <w:pPr>
              <w:jc w:val="center"/>
              <w:rPr>
                <w:rFonts w:ascii="Cambria" w:hAnsi="Cambria"/>
              </w:rPr>
            </w:pPr>
            <w:r w:rsidRPr="00100843">
              <w:rPr>
                <w:rFonts w:ascii="Cambria" w:hAnsi="Cambria"/>
              </w:rPr>
              <w:t>4</w:t>
            </w:r>
          </w:p>
        </w:tc>
        <w:tc>
          <w:tcPr>
            <w:tcW w:w="2258" w:type="dxa"/>
            <w:vAlign w:val="center"/>
          </w:tcPr>
          <w:p w14:paraId="3263D9A4" w14:textId="77777777" w:rsidR="003E220B" w:rsidRPr="00100843" w:rsidRDefault="003E220B" w:rsidP="008D7FD7">
            <w:pPr>
              <w:jc w:val="center"/>
              <w:rPr>
                <w:rFonts w:ascii="Cambria" w:hAnsi="Cambria"/>
              </w:rPr>
            </w:pPr>
            <w:r w:rsidRPr="00100843">
              <w:rPr>
                <w:rFonts w:ascii="Cambria" w:hAnsi="Cambria"/>
              </w:rPr>
              <w:t>5</w:t>
            </w:r>
          </w:p>
        </w:tc>
      </w:tr>
      <w:tr w:rsidR="003024BA" w:rsidRPr="00247598" w14:paraId="72A215DC" w14:textId="77777777" w:rsidTr="00FB1EA7">
        <w:trPr>
          <w:trHeight w:val="818"/>
        </w:trPr>
        <w:tc>
          <w:tcPr>
            <w:tcW w:w="3432" w:type="dxa"/>
            <w:tcBorders>
              <w:top w:val="single" w:sz="4" w:space="0" w:color="auto"/>
            </w:tcBorders>
          </w:tcPr>
          <w:p w14:paraId="32A949A0" w14:textId="77777777" w:rsidR="003024BA" w:rsidRPr="00100843" w:rsidRDefault="003024BA" w:rsidP="00C6423E">
            <w:p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Read Aloud</w:t>
            </w:r>
          </w:p>
          <w:p w14:paraId="237A45B6" w14:textId="77777777" w:rsidR="003024BA" w:rsidRPr="00100843" w:rsidRDefault="003024BA" w:rsidP="00C6423E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Text based comprehension</w:t>
            </w:r>
          </w:p>
          <w:p w14:paraId="24D10EA4" w14:textId="77777777" w:rsidR="003024BA" w:rsidRPr="00100843" w:rsidRDefault="003024BA" w:rsidP="00C6423E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Text based discussion</w:t>
            </w:r>
          </w:p>
        </w:tc>
        <w:tc>
          <w:tcPr>
            <w:tcW w:w="11264" w:type="dxa"/>
            <w:gridSpan w:val="5"/>
            <w:shd w:val="clear" w:color="auto" w:fill="C5E0B3" w:themeFill="accent6" w:themeFillTint="66"/>
          </w:tcPr>
          <w:p w14:paraId="0AFEF8F9" w14:textId="77777777" w:rsidR="003024BA" w:rsidRPr="00100843" w:rsidRDefault="003024BA" w:rsidP="00C6423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024BA" w:rsidRPr="00247598" w14:paraId="37E4DACA" w14:textId="77777777" w:rsidTr="00FB1EA7">
        <w:trPr>
          <w:trHeight w:val="872"/>
        </w:trPr>
        <w:tc>
          <w:tcPr>
            <w:tcW w:w="3432" w:type="dxa"/>
            <w:tcBorders>
              <w:top w:val="single" w:sz="4" w:space="0" w:color="auto"/>
            </w:tcBorders>
          </w:tcPr>
          <w:p w14:paraId="4F2D9BF9" w14:textId="77777777" w:rsidR="003024BA" w:rsidRPr="00100843" w:rsidRDefault="003024BA" w:rsidP="00C6423E">
            <w:p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Main Selection</w:t>
            </w:r>
          </w:p>
          <w:p w14:paraId="23C56D76" w14:textId="77777777" w:rsidR="003024BA" w:rsidRPr="00100843" w:rsidRDefault="003024BA" w:rsidP="00C6423E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Text based comprehension</w:t>
            </w:r>
          </w:p>
          <w:p w14:paraId="6804FEB6" w14:textId="77777777" w:rsidR="003024BA" w:rsidRPr="00100843" w:rsidRDefault="003024BA" w:rsidP="00C6423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Text based discussion</w:t>
            </w:r>
          </w:p>
        </w:tc>
        <w:tc>
          <w:tcPr>
            <w:tcW w:w="11264" w:type="dxa"/>
            <w:gridSpan w:val="5"/>
            <w:shd w:val="clear" w:color="auto" w:fill="C5E0B3" w:themeFill="accent6" w:themeFillTint="66"/>
          </w:tcPr>
          <w:p w14:paraId="3A570844" w14:textId="7A4B090A" w:rsidR="003024BA" w:rsidRPr="00100843" w:rsidRDefault="008A60FC" w:rsidP="00C6423E">
            <w:p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b/>
                <w:sz w:val="22"/>
                <w:szCs w:val="22"/>
              </w:rPr>
              <w:t>Optional:</w:t>
            </w:r>
            <w:r w:rsidRPr="00100843">
              <w:rPr>
                <w:rFonts w:ascii="Cambria" w:hAnsi="Cambria"/>
                <w:sz w:val="22"/>
                <w:szCs w:val="22"/>
              </w:rPr>
              <w:t xml:space="preserve"> “The Kite” from Days with Frog and Toad</w:t>
            </w:r>
          </w:p>
        </w:tc>
      </w:tr>
      <w:tr w:rsidR="003A6199" w:rsidRPr="00247598" w14:paraId="4AB290DE" w14:textId="77777777" w:rsidTr="00E76011">
        <w:trPr>
          <w:trHeight w:val="1520"/>
        </w:trPr>
        <w:tc>
          <w:tcPr>
            <w:tcW w:w="3432" w:type="dxa"/>
          </w:tcPr>
          <w:p w14:paraId="61AA592A" w14:textId="77777777" w:rsidR="003A6199" w:rsidRPr="00100843" w:rsidRDefault="003A6199" w:rsidP="00C6423E">
            <w:p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Building Knowledge</w:t>
            </w:r>
          </w:p>
          <w:p w14:paraId="5F2B7BAB" w14:textId="77777777" w:rsidR="003A6199" w:rsidRPr="00100843" w:rsidRDefault="003A6199" w:rsidP="00142F8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Read Aloud</w:t>
            </w:r>
          </w:p>
          <w:p w14:paraId="2234400A" w14:textId="77777777" w:rsidR="003A6199" w:rsidRPr="00142F8D" w:rsidRDefault="003A6199" w:rsidP="00142F8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142F8D">
              <w:rPr>
                <w:rFonts w:ascii="Cambria" w:hAnsi="Cambria"/>
                <w:strike/>
                <w:sz w:val="22"/>
                <w:szCs w:val="22"/>
              </w:rPr>
              <w:t>Leveled readers</w:t>
            </w:r>
          </w:p>
          <w:p w14:paraId="49898F35" w14:textId="77777777" w:rsidR="003A6199" w:rsidRDefault="003A6199" w:rsidP="00142F8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Paired Text (Read Together)</w:t>
            </w:r>
          </w:p>
          <w:p w14:paraId="10D55DB7" w14:textId="582875EF" w:rsidR="00142F8D" w:rsidRPr="00142F8D" w:rsidRDefault="00142F8D" w:rsidP="00142F8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Use District Guided Reading Books</w:t>
            </w:r>
          </w:p>
          <w:p w14:paraId="739F2CCF" w14:textId="77777777" w:rsidR="003A6199" w:rsidRPr="00100843" w:rsidRDefault="003A6199" w:rsidP="00142F8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Supplemental Materials</w:t>
            </w:r>
          </w:p>
          <w:p w14:paraId="7B856BD0" w14:textId="508087F5" w:rsidR="003A6199" w:rsidRPr="00100843" w:rsidRDefault="003A6199" w:rsidP="00F55317">
            <w:p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(Whole/Small Group, Independent work)</w:t>
            </w:r>
          </w:p>
          <w:p w14:paraId="3D47BA59" w14:textId="4885FEB3" w:rsidR="003A6199" w:rsidRPr="00100843" w:rsidRDefault="003A6199" w:rsidP="00F55317">
            <w:p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b/>
                <w:sz w:val="22"/>
                <w:szCs w:val="22"/>
              </w:rPr>
              <w:t>All students experience all texts and resources regardless of level</w:t>
            </w:r>
          </w:p>
        </w:tc>
        <w:tc>
          <w:tcPr>
            <w:tcW w:w="11264" w:type="dxa"/>
            <w:gridSpan w:val="5"/>
          </w:tcPr>
          <w:p w14:paraId="70B77FE6" w14:textId="732F4106" w:rsidR="001577CB" w:rsidRPr="00142F8D" w:rsidRDefault="00B30E8E" w:rsidP="00C6423E">
            <w:pPr>
              <w:rPr>
                <w:rFonts w:ascii="Cambria" w:hAnsi="Cambria"/>
                <w:strike/>
                <w:sz w:val="22"/>
                <w:szCs w:val="22"/>
              </w:rPr>
            </w:pPr>
            <w:r w:rsidRPr="00142F8D">
              <w:rPr>
                <w:rFonts w:ascii="Cambria" w:hAnsi="Cambria"/>
                <w:strike/>
                <w:sz w:val="22"/>
                <w:szCs w:val="22"/>
              </w:rPr>
              <w:t>Leveled Readers</w:t>
            </w:r>
            <w:r w:rsidR="00323AF1" w:rsidRPr="00142F8D">
              <w:rPr>
                <w:rFonts w:ascii="Cambria" w:hAnsi="Cambria"/>
                <w:strike/>
                <w:sz w:val="22"/>
                <w:szCs w:val="22"/>
              </w:rPr>
              <w:t>:</w:t>
            </w:r>
          </w:p>
          <w:p w14:paraId="774068B2" w14:textId="095B3B3C" w:rsidR="00323AF1" w:rsidRPr="00142F8D" w:rsidRDefault="00B30E8E" w:rsidP="00FB1EA7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142F8D">
              <w:rPr>
                <w:rFonts w:ascii="Cambria" w:hAnsi="Cambria"/>
                <w:strike/>
                <w:sz w:val="22"/>
                <w:szCs w:val="22"/>
              </w:rPr>
              <w:t>The Sand</w:t>
            </w:r>
            <w:r w:rsidR="00323AF1" w:rsidRPr="00142F8D">
              <w:rPr>
                <w:rFonts w:ascii="Cambria" w:hAnsi="Cambria"/>
                <w:strike/>
                <w:sz w:val="22"/>
                <w:szCs w:val="22"/>
              </w:rPr>
              <w:t xml:space="preserve"> Castle</w:t>
            </w:r>
            <w:r w:rsidR="00FB1EA7" w:rsidRPr="00142F8D">
              <w:rPr>
                <w:rFonts w:ascii="Cambria" w:hAnsi="Cambria"/>
                <w:strike/>
                <w:sz w:val="22"/>
                <w:szCs w:val="22"/>
              </w:rPr>
              <w:t xml:space="preserve">, </w:t>
            </w:r>
            <w:r w:rsidR="00323AF1" w:rsidRPr="00142F8D">
              <w:rPr>
                <w:rFonts w:ascii="Cambria" w:hAnsi="Cambria"/>
                <w:strike/>
              </w:rPr>
              <w:t>The Sailboat Race</w:t>
            </w:r>
            <w:r w:rsidR="00FB1EA7" w:rsidRPr="00142F8D">
              <w:rPr>
                <w:rFonts w:ascii="Cambria" w:hAnsi="Cambria"/>
                <w:strike/>
              </w:rPr>
              <w:t xml:space="preserve"> and </w:t>
            </w:r>
            <w:r w:rsidR="00323AF1" w:rsidRPr="00142F8D">
              <w:rPr>
                <w:rFonts w:ascii="Cambria" w:hAnsi="Cambria"/>
                <w:strike/>
              </w:rPr>
              <w:t>A Chunk of Cheese</w:t>
            </w:r>
          </w:p>
          <w:p w14:paraId="3BDB39C2" w14:textId="77777777" w:rsidR="00FB1EA7" w:rsidRDefault="00FB1EA7" w:rsidP="00FB1EA7"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Other Resources:</w:t>
            </w:r>
          </w:p>
          <w:p w14:paraId="6443951A" w14:textId="77777777" w:rsidR="00FB1EA7" w:rsidRDefault="00FB1EA7" w:rsidP="00FB1EA7">
            <w:pPr>
              <w:numPr>
                <w:ilvl w:val="0"/>
                <w:numId w:val="15"/>
              </w:numPr>
              <w:spacing w:after="160" w:line="259" w:lineRule="auto"/>
              <w:ind w:hanging="360"/>
              <w:contextualSpacing/>
            </w:pPr>
            <w:r>
              <w:rPr>
                <w:rFonts w:ascii="Cambria" w:eastAsia="Cambria" w:hAnsi="Cambria" w:cs="Cambria"/>
                <w:sz w:val="22"/>
                <w:szCs w:val="22"/>
              </w:rPr>
              <w:t>Read Aloud - “Two Bobbies”</w:t>
            </w: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 xml:space="preserve"> </w:t>
            </w:r>
            <w:hyperlink r:id="rId7">
              <w:r>
                <w:rPr>
                  <w:rFonts w:ascii="Cambria" w:eastAsia="Cambria" w:hAnsi="Cambria" w:cs="Cambria"/>
                  <w:color w:val="0563C1"/>
                  <w:sz w:val="22"/>
                  <w:szCs w:val="22"/>
                  <w:u w:val="single"/>
                </w:rPr>
                <w:t>http://achievethecore.org/page/2544/two-bobbies</w:t>
              </w:r>
            </w:hyperlink>
            <w:r>
              <w:t xml:space="preserve"> </w:t>
            </w:r>
          </w:p>
          <w:p w14:paraId="0FBBE72E" w14:textId="19C9EC57" w:rsidR="00FB1EA7" w:rsidRDefault="00FB1EA7" w:rsidP="00FB1EA7">
            <w:pPr>
              <w:numPr>
                <w:ilvl w:val="1"/>
                <w:numId w:val="13"/>
              </w:numPr>
              <w:spacing w:after="160" w:line="259" w:lineRule="auto"/>
              <w:ind w:hanging="360"/>
              <w:contextualSpacing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Optional related resource “Two Bobbies” news video: </w:t>
            </w:r>
            <w:hyperlink r:id="rId8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https://www.youtube.com/watch?v=IqLxtHR6x70</w:t>
              </w:r>
            </w:hyperlink>
          </w:p>
          <w:p w14:paraId="36A0964B" w14:textId="77777777" w:rsidR="00FB1EA7" w:rsidRDefault="00FB1EA7" w:rsidP="00FB1EA7">
            <w:pPr>
              <w:numPr>
                <w:ilvl w:val="0"/>
                <w:numId w:val="14"/>
              </w:numPr>
              <w:spacing w:after="160" w:line="259" w:lineRule="auto"/>
              <w:ind w:hanging="360"/>
              <w:contextualSpacing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“A Good Friend” – reading passage</w:t>
            </w:r>
          </w:p>
          <w:p w14:paraId="49B29922" w14:textId="77777777" w:rsidR="00FB1EA7" w:rsidRDefault="007E0C74" w:rsidP="00FB1EA7">
            <w:pPr>
              <w:ind w:left="720"/>
            </w:pPr>
            <w:hyperlink r:id="rId9">
              <w:r w:rsidR="00FB1EA7">
                <w:rPr>
                  <w:rFonts w:ascii="Cambria" w:eastAsia="Cambria" w:hAnsi="Cambria" w:cs="Cambria"/>
                  <w:color w:val="0563C1"/>
                  <w:sz w:val="22"/>
                  <w:szCs w:val="22"/>
                  <w:u w:val="single"/>
                </w:rPr>
                <w:t>http://treasures.macmillanmh.com/assets/extras/0001/3050/G3U2_A_Good_Friend_Student_Passage.pdf</w:t>
              </w:r>
            </w:hyperlink>
            <w:hyperlink r:id="rId10"/>
          </w:p>
          <w:p w14:paraId="63A977AE" w14:textId="77777777" w:rsidR="00FB1EA7" w:rsidRPr="00FB1EA7" w:rsidRDefault="00FB1EA7" w:rsidP="00FB1EA7">
            <w:pPr>
              <w:numPr>
                <w:ilvl w:val="0"/>
                <w:numId w:val="14"/>
              </w:numPr>
              <w:spacing w:after="160" w:line="259" w:lineRule="auto"/>
              <w:ind w:hanging="360"/>
              <w:contextualSpacing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“A Ladybug Goes for a Walk” video  - A Read-Aloud With Illustrations - </w:t>
            </w:r>
            <w:hyperlink r:id="rId11">
              <w:r>
                <w:rPr>
                  <w:rFonts w:ascii="Cambria" w:eastAsia="Cambria" w:hAnsi="Cambria" w:cs="Cambria"/>
                  <w:color w:val="0563C1"/>
                  <w:sz w:val="22"/>
                  <w:szCs w:val="22"/>
                  <w:u w:val="single"/>
                </w:rPr>
                <w:t>http://www.watchknowlearn.org/Video.aspx?VideoID=28750&amp;CategoryID=7748</w:t>
              </w:r>
            </w:hyperlink>
          </w:p>
          <w:p w14:paraId="455F0658" w14:textId="77777777" w:rsidR="00FB1EA7" w:rsidRDefault="00FB1EA7" w:rsidP="00FB1EA7"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Related Texts</w:t>
            </w:r>
          </w:p>
          <w:p w14:paraId="69833003" w14:textId="77777777" w:rsidR="00FB1EA7" w:rsidRDefault="00FB1EA7" w:rsidP="00FB1EA7">
            <w:pPr>
              <w:numPr>
                <w:ilvl w:val="0"/>
                <w:numId w:val="14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“Those Shoes” Written by </w:t>
            </w:r>
            <w:hyperlink r:id="rId12">
              <w:proofErr w:type="spellStart"/>
              <w:r>
                <w:rPr>
                  <w:rFonts w:ascii="Cambria" w:eastAsia="Cambria" w:hAnsi="Cambria" w:cs="Cambria"/>
                  <w:sz w:val="22"/>
                  <w:szCs w:val="22"/>
                </w:rPr>
                <w:t>Maribeth</w:t>
              </w:r>
              <w:proofErr w:type="spellEnd"/>
              <w:r>
                <w:rPr>
                  <w:rFonts w:ascii="Cambria" w:eastAsia="Cambria" w:hAnsi="Cambria" w:cs="Cambri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Cambria" w:eastAsia="Cambria" w:hAnsi="Cambria" w:cs="Cambria"/>
                  <w:sz w:val="22"/>
                  <w:szCs w:val="22"/>
                </w:rPr>
                <w:t>Boelts</w:t>
              </w:r>
              <w:proofErr w:type="spellEnd"/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 (AD680L)</w:t>
            </w:r>
          </w:p>
          <w:p w14:paraId="68D5DF52" w14:textId="77777777" w:rsidR="00FB1EA7" w:rsidRDefault="007E0C74" w:rsidP="00FB1EA7">
            <w:pPr>
              <w:ind w:left="1440"/>
            </w:pPr>
            <w:hyperlink r:id="rId13">
              <w:r w:rsidR="00FB1EA7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https://www.youtube.com/watch?v=v4Bwre2HELA</w:t>
              </w:r>
            </w:hyperlink>
          </w:p>
          <w:p w14:paraId="6FE52CC5" w14:textId="77777777" w:rsidR="00FB1EA7" w:rsidRDefault="00FB1EA7" w:rsidP="00FB1EA7">
            <w:pPr>
              <w:numPr>
                <w:ilvl w:val="0"/>
                <w:numId w:val="14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“Wilfrid Gordon McDonald Partridge” </w:t>
            </w:r>
            <w:r>
              <w:rPr>
                <w:rFonts w:ascii="Cambria" w:eastAsia="Cambria" w:hAnsi="Cambria" w:cs="Cambria"/>
                <w:color w:val="1A0504"/>
                <w:sz w:val="22"/>
                <w:szCs w:val="22"/>
              </w:rPr>
              <w:t>Written by Mem Fox (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AD760L)</w:t>
            </w:r>
          </w:p>
          <w:p w14:paraId="2FE7600F" w14:textId="7CF9755E" w:rsidR="009B595D" w:rsidRPr="00FB1EA7" w:rsidRDefault="00FB1EA7" w:rsidP="00FB1EA7">
            <w:pPr>
              <w:ind w:left="1440"/>
            </w:pPr>
            <w:r>
              <w:rPr>
                <w:rFonts w:ascii="Cambria" w:eastAsia="Cambria" w:hAnsi="Cambria" w:cs="Cambria"/>
                <w:color w:val="1A0504"/>
                <w:sz w:val="22"/>
                <w:szCs w:val="22"/>
              </w:rPr>
              <w:t xml:space="preserve">Read Aloud Online: </w:t>
            </w:r>
            <w:hyperlink r:id="rId14">
              <w:r>
                <w:rPr>
                  <w:rFonts w:ascii="Cambria" w:eastAsia="Cambria" w:hAnsi="Cambria" w:cs="Cambria"/>
                  <w:color w:val="0563C1"/>
                  <w:sz w:val="22"/>
                  <w:szCs w:val="22"/>
                  <w:u w:val="single"/>
                </w:rPr>
                <w:t>http://www.storylineonline.net/wilfrid-gordon-mcdonald-partridge/</w:t>
              </w:r>
            </w:hyperlink>
          </w:p>
        </w:tc>
        <w:bookmarkStart w:id="0" w:name="_GoBack"/>
        <w:bookmarkEnd w:id="0"/>
      </w:tr>
      <w:tr w:rsidR="006B250A" w:rsidRPr="00247598" w14:paraId="0FD361F0" w14:textId="77777777" w:rsidTr="00E76011">
        <w:trPr>
          <w:trHeight w:val="374"/>
        </w:trPr>
        <w:tc>
          <w:tcPr>
            <w:tcW w:w="3432" w:type="dxa"/>
          </w:tcPr>
          <w:p w14:paraId="3F6C674B" w14:textId="7CFD6AD3" w:rsidR="006B250A" w:rsidRPr="00100843" w:rsidRDefault="006B250A" w:rsidP="00C6423E">
            <w:p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Vocabulary</w:t>
            </w:r>
          </w:p>
          <w:p w14:paraId="3CC38F7F" w14:textId="2B8C1FD4" w:rsidR="006B250A" w:rsidRPr="00100843" w:rsidRDefault="006B250A" w:rsidP="00C6423E">
            <w:p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color w:val="008000"/>
                <w:sz w:val="22"/>
                <w:szCs w:val="22"/>
              </w:rPr>
              <w:t>Drawn from the texts</w:t>
            </w:r>
          </w:p>
        </w:tc>
        <w:tc>
          <w:tcPr>
            <w:tcW w:w="11264" w:type="dxa"/>
            <w:gridSpan w:val="5"/>
          </w:tcPr>
          <w:p w14:paraId="525B337F" w14:textId="37C9F829" w:rsidR="006B250A" w:rsidRPr="00100843" w:rsidRDefault="00D74713" w:rsidP="00100843">
            <w:p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 xml:space="preserve">Complete Rolling Vocabulary </w:t>
            </w:r>
            <w:r w:rsidR="00100843">
              <w:rPr>
                <w:rFonts w:ascii="Cambria" w:hAnsi="Cambria"/>
                <w:sz w:val="22"/>
                <w:szCs w:val="22"/>
              </w:rPr>
              <w:t>Activity</w:t>
            </w:r>
          </w:p>
        </w:tc>
      </w:tr>
      <w:tr w:rsidR="008D7FD7" w:rsidRPr="00247598" w14:paraId="37E53FA9" w14:textId="77777777" w:rsidTr="008B6F60">
        <w:trPr>
          <w:trHeight w:val="2213"/>
        </w:trPr>
        <w:tc>
          <w:tcPr>
            <w:tcW w:w="3432" w:type="dxa"/>
          </w:tcPr>
          <w:p w14:paraId="3B60DCA6" w14:textId="77777777" w:rsidR="008D7FD7" w:rsidRPr="00100843" w:rsidRDefault="008D7FD7" w:rsidP="00C6423E">
            <w:p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Foundational Skills</w:t>
            </w:r>
          </w:p>
          <w:p w14:paraId="0DFDA972" w14:textId="77777777" w:rsidR="008D7FD7" w:rsidRPr="00100843" w:rsidRDefault="008D7FD7" w:rsidP="00C6423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 xml:space="preserve">Phonemic Awareness </w:t>
            </w:r>
          </w:p>
          <w:p w14:paraId="575A256C" w14:textId="77777777" w:rsidR="008D7FD7" w:rsidRPr="00100843" w:rsidRDefault="008D7FD7" w:rsidP="00C6423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Concepts of Print</w:t>
            </w:r>
          </w:p>
          <w:p w14:paraId="385A841D" w14:textId="77777777" w:rsidR="008D7FD7" w:rsidRPr="00100843" w:rsidRDefault="008D7FD7" w:rsidP="00C6423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Fluency</w:t>
            </w:r>
          </w:p>
          <w:p w14:paraId="78BB132A" w14:textId="77777777" w:rsidR="008D7FD7" w:rsidRPr="00100843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Word Work</w:t>
            </w:r>
          </w:p>
          <w:p w14:paraId="0D06DA25" w14:textId="6C79C0BA" w:rsidR="008D7FD7" w:rsidRPr="00100843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Phonics and high frequency words</w:t>
            </w:r>
          </w:p>
          <w:p w14:paraId="472A3FC9" w14:textId="239B0367" w:rsidR="008D7FD7" w:rsidRPr="008B6F60" w:rsidRDefault="008D7FD7" w:rsidP="008B6F6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Decoding/Encoding</w:t>
            </w:r>
          </w:p>
        </w:tc>
        <w:tc>
          <w:tcPr>
            <w:tcW w:w="11264" w:type="dxa"/>
            <w:gridSpan w:val="5"/>
          </w:tcPr>
          <w:p w14:paraId="342CDB49" w14:textId="40CDE709" w:rsidR="008D7FD7" w:rsidRPr="00100843" w:rsidRDefault="008D7FD7" w:rsidP="00C6423E">
            <w:p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100843">
              <w:rPr>
                <w:rFonts w:ascii="Cambria" w:hAnsi="Cambria"/>
                <w:b/>
                <w:sz w:val="22"/>
                <w:szCs w:val="22"/>
              </w:rPr>
              <w:t xml:space="preserve">Phonics </w:t>
            </w:r>
            <w:r w:rsidRPr="00100843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100843">
              <w:rPr>
                <w:rFonts w:ascii="Cambria" w:hAnsi="Cambria"/>
                <w:b/>
                <w:sz w:val="22"/>
                <w:szCs w:val="22"/>
              </w:rPr>
              <w:t xml:space="preserve">Fluency </w:t>
            </w:r>
            <w:r w:rsidRPr="00100843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</w:tbl>
    <w:p w14:paraId="3A3161EC" w14:textId="3F2AB3B7" w:rsidR="00E76011" w:rsidRPr="00E76011" w:rsidRDefault="00E76011">
      <w:pPr>
        <w:rPr>
          <w:rFonts w:ascii="Cambria" w:hAnsi="Cambria"/>
          <w:sz w:val="28"/>
          <w:szCs w:val="28"/>
          <w:u w:val="single"/>
        </w:rPr>
      </w:pPr>
      <w:r w:rsidRPr="00E76011">
        <w:rPr>
          <w:rFonts w:ascii="Cambria" w:hAnsi="Cambria"/>
          <w:sz w:val="28"/>
          <w:szCs w:val="28"/>
          <w:u w:val="single"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32"/>
        <w:gridCol w:w="2251"/>
        <w:gridCol w:w="2252"/>
        <w:gridCol w:w="88"/>
        <w:gridCol w:w="2161"/>
        <w:gridCol w:w="2254"/>
        <w:gridCol w:w="2258"/>
      </w:tblGrid>
      <w:tr w:rsidR="00E76011" w:rsidRPr="00247598" w14:paraId="67CAF428" w14:textId="77777777" w:rsidTr="008B6F60">
        <w:trPr>
          <w:trHeight w:val="432"/>
          <w:tblHeader/>
        </w:trPr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7C8B79" w14:textId="77777777" w:rsidR="00E76011" w:rsidRPr="004E3281" w:rsidRDefault="00E76011" w:rsidP="008B6F60">
            <w:pPr>
              <w:jc w:val="center"/>
              <w:rPr>
                <w:rFonts w:ascii="Cambria" w:hAnsi="Cambria"/>
                <w:b/>
              </w:rPr>
            </w:pPr>
            <w:r w:rsidRPr="004E3281">
              <w:rPr>
                <w:rFonts w:ascii="Cambria" w:hAnsi="Cambria"/>
                <w:b/>
              </w:rPr>
              <w:t>Grades K-2</w:t>
            </w:r>
          </w:p>
        </w:tc>
        <w:tc>
          <w:tcPr>
            <w:tcW w:w="11264" w:type="dxa"/>
            <w:gridSpan w:val="6"/>
            <w:tcBorders>
              <w:left w:val="single" w:sz="4" w:space="0" w:color="auto"/>
            </w:tcBorders>
            <w:vAlign w:val="center"/>
          </w:tcPr>
          <w:p w14:paraId="16FFA0DD" w14:textId="77777777" w:rsidR="00E76011" w:rsidRPr="004E3281" w:rsidRDefault="00E76011" w:rsidP="008B6F60">
            <w:pPr>
              <w:jc w:val="center"/>
              <w:rPr>
                <w:rFonts w:ascii="Cambria" w:hAnsi="Cambria"/>
              </w:rPr>
            </w:pPr>
            <w:r w:rsidRPr="004E3281">
              <w:rPr>
                <w:rFonts w:ascii="Cambria" w:hAnsi="Cambria"/>
              </w:rPr>
              <w:t>DAYS</w:t>
            </w:r>
          </w:p>
        </w:tc>
      </w:tr>
      <w:tr w:rsidR="00E76011" w:rsidRPr="00275EB8" w14:paraId="20F3927C" w14:textId="77777777" w:rsidTr="008B6F60">
        <w:trPr>
          <w:trHeight w:val="432"/>
          <w:tblHeader/>
        </w:trPr>
        <w:tc>
          <w:tcPr>
            <w:tcW w:w="14696" w:type="dxa"/>
            <w:gridSpan w:val="7"/>
            <w:shd w:val="clear" w:color="auto" w:fill="C5E0B3" w:themeFill="accent6" w:themeFillTint="66"/>
            <w:vAlign w:val="center"/>
          </w:tcPr>
          <w:p w14:paraId="7005935F" w14:textId="77777777" w:rsidR="00E76011" w:rsidRPr="00275EB8" w:rsidRDefault="00E76011" w:rsidP="00DF4182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275EB8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275EB8">
              <w:rPr>
                <w:rFonts w:ascii="Cambria" w:hAnsi="Cambria"/>
                <w:sz w:val="28"/>
                <w:szCs w:val="28"/>
              </w:rPr>
              <w:t xml:space="preserve">  How does friendship help characters overcome challenges?</w:t>
            </w:r>
          </w:p>
        </w:tc>
      </w:tr>
      <w:tr w:rsidR="00E76011" w:rsidRPr="00100843" w14:paraId="72F17842" w14:textId="77777777" w:rsidTr="00E94FE3">
        <w:trPr>
          <w:trHeight w:val="432"/>
          <w:tblHeader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52F9" w14:textId="77777777" w:rsidR="00E76011" w:rsidRPr="00247598" w:rsidRDefault="00E76011" w:rsidP="00DF418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14:paraId="3A46EF94" w14:textId="77777777" w:rsidR="00E76011" w:rsidRPr="00100843" w:rsidRDefault="00E76011" w:rsidP="00DF4182">
            <w:pPr>
              <w:jc w:val="center"/>
              <w:rPr>
                <w:rFonts w:ascii="Cambria" w:hAnsi="Cambria"/>
              </w:rPr>
            </w:pPr>
            <w:r w:rsidRPr="00100843">
              <w:rPr>
                <w:rFonts w:ascii="Cambria" w:hAnsi="Cambria"/>
              </w:rPr>
              <w:t>1</w:t>
            </w:r>
          </w:p>
        </w:tc>
        <w:tc>
          <w:tcPr>
            <w:tcW w:w="2340" w:type="dxa"/>
            <w:gridSpan w:val="2"/>
            <w:vAlign w:val="center"/>
          </w:tcPr>
          <w:p w14:paraId="4E61C16E" w14:textId="77777777" w:rsidR="00E76011" w:rsidRPr="00100843" w:rsidRDefault="00E76011" w:rsidP="00DF4182">
            <w:pPr>
              <w:jc w:val="center"/>
              <w:rPr>
                <w:rFonts w:ascii="Cambria" w:hAnsi="Cambria"/>
              </w:rPr>
            </w:pPr>
            <w:r w:rsidRPr="00100843">
              <w:rPr>
                <w:rFonts w:ascii="Cambria" w:hAnsi="Cambria"/>
              </w:rPr>
              <w:t>2</w:t>
            </w:r>
          </w:p>
        </w:tc>
        <w:tc>
          <w:tcPr>
            <w:tcW w:w="2161" w:type="dxa"/>
            <w:vAlign w:val="center"/>
          </w:tcPr>
          <w:p w14:paraId="17466970" w14:textId="77777777" w:rsidR="00E76011" w:rsidRPr="00100843" w:rsidRDefault="00E76011" w:rsidP="00DF4182">
            <w:pPr>
              <w:jc w:val="center"/>
              <w:rPr>
                <w:rFonts w:ascii="Cambria" w:hAnsi="Cambria"/>
              </w:rPr>
            </w:pPr>
            <w:r w:rsidRPr="00100843">
              <w:rPr>
                <w:rFonts w:ascii="Cambria" w:hAnsi="Cambria"/>
              </w:rPr>
              <w:t>3</w:t>
            </w:r>
          </w:p>
        </w:tc>
        <w:tc>
          <w:tcPr>
            <w:tcW w:w="2254" w:type="dxa"/>
            <w:vAlign w:val="center"/>
          </w:tcPr>
          <w:p w14:paraId="0347A450" w14:textId="77777777" w:rsidR="00E76011" w:rsidRPr="00100843" w:rsidRDefault="00E76011" w:rsidP="00DF4182">
            <w:pPr>
              <w:jc w:val="center"/>
              <w:rPr>
                <w:rFonts w:ascii="Cambria" w:hAnsi="Cambria"/>
              </w:rPr>
            </w:pPr>
            <w:r w:rsidRPr="00100843">
              <w:rPr>
                <w:rFonts w:ascii="Cambria" w:hAnsi="Cambria"/>
              </w:rPr>
              <w:t>4</w:t>
            </w:r>
          </w:p>
        </w:tc>
        <w:tc>
          <w:tcPr>
            <w:tcW w:w="2258" w:type="dxa"/>
            <w:vAlign w:val="center"/>
          </w:tcPr>
          <w:p w14:paraId="6E77547F" w14:textId="77777777" w:rsidR="00E76011" w:rsidRPr="00100843" w:rsidRDefault="00E76011" w:rsidP="00DF4182">
            <w:pPr>
              <w:jc w:val="center"/>
              <w:rPr>
                <w:rFonts w:ascii="Cambria" w:hAnsi="Cambria"/>
              </w:rPr>
            </w:pPr>
            <w:r w:rsidRPr="00100843">
              <w:rPr>
                <w:rFonts w:ascii="Cambria" w:hAnsi="Cambria"/>
              </w:rPr>
              <w:t>5</w:t>
            </w:r>
          </w:p>
        </w:tc>
      </w:tr>
      <w:tr w:rsidR="008D7FD7" w:rsidRPr="00247598" w14:paraId="39FE3871" w14:textId="77777777" w:rsidTr="008B6F60">
        <w:trPr>
          <w:trHeight w:val="728"/>
          <w:tblHeader/>
        </w:trPr>
        <w:tc>
          <w:tcPr>
            <w:tcW w:w="3432" w:type="dxa"/>
          </w:tcPr>
          <w:p w14:paraId="70C7FC73" w14:textId="77777777" w:rsidR="008D7FD7" w:rsidRPr="00100843" w:rsidRDefault="008D7FD7" w:rsidP="00C6423E">
            <w:p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Language/ Syntax</w:t>
            </w:r>
          </w:p>
          <w:p w14:paraId="432CC19C" w14:textId="77777777" w:rsidR="008D7FD7" w:rsidRPr="00100843" w:rsidRDefault="008D7FD7" w:rsidP="00C6423E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Spelling and Grammar</w:t>
            </w:r>
          </w:p>
        </w:tc>
        <w:tc>
          <w:tcPr>
            <w:tcW w:w="11264" w:type="dxa"/>
            <w:gridSpan w:val="6"/>
          </w:tcPr>
          <w:p w14:paraId="1B94E412" w14:textId="59B4C984" w:rsidR="008D7FD7" w:rsidRPr="00100843" w:rsidRDefault="008D7FD7" w:rsidP="00C6423E">
            <w:p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100843">
              <w:rPr>
                <w:rFonts w:ascii="Cambria" w:hAnsi="Cambria"/>
                <w:b/>
                <w:sz w:val="22"/>
                <w:szCs w:val="22"/>
              </w:rPr>
              <w:t xml:space="preserve">Grammar </w:t>
            </w:r>
            <w:r w:rsidRPr="00100843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100843">
              <w:rPr>
                <w:rFonts w:ascii="Cambria" w:hAnsi="Cambria"/>
                <w:b/>
                <w:sz w:val="22"/>
                <w:szCs w:val="22"/>
              </w:rPr>
              <w:t xml:space="preserve">Spelling </w:t>
            </w:r>
            <w:r w:rsidRPr="00100843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E76011" w:rsidRPr="00247598" w14:paraId="65D742A5" w14:textId="77777777" w:rsidTr="008B6F60">
        <w:trPr>
          <w:trHeight w:val="1502"/>
        </w:trPr>
        <w:tc>
          <w:tcPr>
            <w:tcW w:w="3432" w:type="dxa"/>
            <w:vMerge w:val="restart"/>
          </w:tcPr>
          <w:p w14:paraId="68C81FD7" w14:textId="77777777" w:rsidR="00E76011" w:rsidRPr="00100843" w:rsidRDefault="00E76011" w:rsidP="00C6423E">
            <w:p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Writing</w:t>
            </w:r>
          </w:p>
          <w:p w14:paraId="607A5E4F" w14:textId="77777777" w:rsidR="00E76011" w:rsidRPr="00100843" w:rsidRDefault="00E76011" w:rsidP="00C6423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Response to text</w:t>
            </w:r>
          </w:p>
          <w:p w14:paraId="7182D92B" w14:textId="77777777" w:rsidR="00E76011" w:rsidRPr="00100843" w:rsidRDefault="00E76011" w:rsidP="00C6423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Culminating task</w:t>
            </w:r>
          </w:p>
          <w:p w14:paraId="5180E96B" w14:textId="27282AA7" w:rsidR="00E76011" w:rsidRPr="00100843" w:rsidRDefault="00E76011" w:rsidP="008D7FD7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100843">
              <w:rPr>
                <w:rFonts w:ascii="Cambria" w:hAnsi="Cambria"/>
                <w:color w:val="008000"/>
                <w:sz w:val="22"/>
                <w:szCs w:val="22"/>
              </w:rPr>
              <w:t xml:space="preserve">Aligned with the EQ and topic </w:t>
            </w:r>
          </w:p>
        </w:tc>
        <w:tc>
          <w:tcPr>
            <w:tcW w:w="11264" w:type="dxa"/>
            <w:gridSpan w:val="6"/>
          </w:tcPr>
          <w:p w14:paraId="5D99FA0C" w14:textId="77777777" w:rsidR="00E76011" w:rsidRPr="00FA6711" w:rsidRDefault="00E76011" w:rsidP="00E76011">
            <w:pPr>
              <w:rPr>
                <w:rFonts w:ascii="Cambria" w:hAnsi="Cambria"/>
                <w:sz w:val="22"/>
                <w:szCs w:val="22"/>
              </w:rPr>
            </w:pPr>
            <w:r w:rsidRPr="00FA6711">
              <w:rPr>
                <w:rFonts w:ascii="Cambria" w:hAnsi="Cambria"/>
                <w:sz w:val="22"/>
                <w:szCs w:val="22"/>
              </w:rPr>
              <w:t>Complete the Writing Process (edit, revise, publish through technology) with the Culminating Task from previous week</w:t>
            </w:r>
          </w:p>
          <w:p w14:paraId="62466E73" w14:textId="77777777" w:rsidR="00E76011" w:rsidRPr="00100843" w:rsidRDefault="00E76011" w:rsidP="00C6423E">
            <w:pPr>
              <w:rPr>
                <w:rFonts w:ascii="Cambria" w:hAnsi="Cambria" w:cs="Helvetica"/>
                <w:sz w:val="22"/>
                <w:szCs w:val="22"/>
              </w:rPr>
            </w:pPr>
          </w:p>
          <w:p w14:paraId="0FA5C730" w14:textId="100D1E0C" w:rsidR="00E76011" w:rsidRPr="00100843" w:rsidRDefault="00E76011" w:rsidP="00C6423E">
            <w:pPr>
              <w:rPr>
                <w:rFonts w:ascii="Cambria" w:hAnsi="Cambria"/>
                <w:i/>
                <w:sz w:val="22"/>
                <w:szCs w:val="22"/>
              </w:rPr>
            </w:pPr>
            <w:r w:rsidRPr="00100843">
              <w:rPr>
                <w:rFonts w:ascii="Cambria" w:hAnsi="Cambria" w:cs="Helvetica"/>
                <w:i/>
                <w:sz w:val="22"/>
                <w:szCs w:val="22"/>
              </w:rPr>
              <w:t>Extension: Using one of the supplemental resources or texts, explain how friendship helped a character overcome a challenge.</w:t>
            </w:r>
          </w:p>
        </w:tc>
      </w:tr>
      <w:tr w:rsidR="00E76011" w:rsidRPr="00247598" w14:paraId="7700272F" w14:textId="77777777" w:rsidTr="00E76011">
        <w:trPr>
          <w:trHeight w:val="645"/>
        </w:trPr>
        <w:tc>
          <w:tcPr>
            <w:tcW w:w="3432" w:type="dxa"/>
            <w:vMerge/>
          </w:tcPr>
          <w:p w14:paraId="229A8228" w14:textId="77777777" w:rsidR="00E76011" w:rsidRPr="00100843" w:rsidRDefault="00E76011" w:rsidP="00E76011">
            <w:pPr>
              <w:rPr>
                <w:rFonts w:ascii="Cambria" w:hAnsi="Cambria"/>
              </w:rPr>
            </w:pPr>
          </w:p>
        </w:tc>
        <w:tc>
          <w:tcPr>
            <w:tcW w:w="2251" w:type="dxa"/>
          </w:tcPr>
          <w:p w14:paraId="2702E0EC" w14:textId="77777777" w:rsidR="00E76011" w:rsidRPr="00FA6711" w:rsidRDefault="00E76011" w:rsidP="00E76011">
            <w:pPr>
              <w:rPr>
                <w:rFonts w:ascii="Cambria" w:hAnsi="Cambria"/>
                <w:sz w:val="22"/>
                <w:szCs w:val="22"/>
              </w:rPr>
            </w:pPr>
            <w:r w:rsidRPr="00FA6711">
              <w:rPr>
                <w:rFonts w:ascii="Cambria" w:hAnsi="Cambria"/>
                <w:sz w:val="22"/>
                <w:szCs w:val="22"/>
              </w:rPr>
              <w:t>Editing Checklist (based on our district/school created)</w:t>
            </w:r>
          </w:p>
          <w:p w14:paraId="347B9793" w14:textId="77777777" w:rsidR="00E76011" w:rsidRPr="00FA6711" w:rsidRDefault="00E76011" w:rsidP="00E76011">
            <w:pPr>
              <w:rPr>
                <w:rFonts w:ascii="Cambria" w:hAnsi="Cambria"/>
                <w:sz w:val="22"/>
                <w:szCs w:val="22"/>
              </w:rPr>
            </w:pPr>
          </w:p>
          <w:p w14:paraId="6172234A" w14:textId="77777777" w:rsidR="00E76011" w:rsidRPr="00FA6711" w:rsidRDefault="00E76011" w:rsidP="00E76011">
            <w:pPr>
              <w:rPr>
                <w:rFonts w:ascii="Cambria" w:hAnsi="Cambria"/>
              </w:rPr>
            </w:pPr>
          </w:p>
        </w:tc>
        <w:tc>
          <w:tcPr>
            <w:tcW w:w="2252" w:type="dxa"/>
          </w:tcPr>
          <w:p w14:paraId="0472B414" w14:textId="77777777" w:rsidR="00E76011" w:rsidRPr="00FA6711" w:rsidRDefault="00E76011" w:rsidP="00E76011">
            <w:pPr>
              <w:rPr>
                <w:rFonts w:ascii="Cambria" w:hAnsi="Cambria"/>
                <w:sz w:val="22"/>
                <w:szCs w:val="22"/>
              </w:rPr>
            </w:pPr>
            <w:r w:rsidRPr="00FA6711">
              <w:rPr>
                <w:rFonts w:ascii="Cambria" w:hAnsi="Cambria"/>
                <w:sz w:val="22"/>
                <w:szCs w:val="22"/>
              </w:rPr>
              <w:t xml:space="preserve">Rewrite a polished copy based on Editing Checklist </w:t>
            </w:r>
          </w:p>
          <w:p w14:paraId="72C0CAEF" w14:textId="77777777" w:rsidR="00E76011" w:rsidRPr="00FA6711" w:rsidRDefault="00E76011" w:rsidP="00E76011">
            <w:pPr>
              <w:rPr>
                <w:rFonts w:ascii="Cambria" w:hAnsi="Cambria"/>
              </w:rPr>
            </w:pPr>
          </w:p>
        </w:tc>
        <w:tc>
          <w:tcPr>
            <w:tcW w:w="2249" w:type="dxa"/>
            <w:gridSpan w:val="2"/>
          </w:tcPr>
          <w:p w14:paraId="3F73164B" w14:textId="16F5870E" w:rsidR="00E76011" w:rsidRPr="00FA6711" w:rsidRDefault="00E76011" w:rsidP="00E76011">
            <w:pPr>
              <w:rPr>
                <w:rFonts w:ascii="Cambria" w:hAnsi="Cambria"/>
                <w:sz w:val="22"/>
                <w:szCs w:val="22"/>
              </w:rPr>
            </w:pPr>
            <w:r w:rsidRPr="00FA6711">
              <w:rPr>
                <w:rFonts w:ascii="Cambria" w:hAnsi="Cambria"/>
                <w:sz w:val="22"/>
                <w:szCs w:val="22"/>
              </w:rPr>
              <w:t xml:space="preserve">Partner </w:t>
            </w:r>
            <w:r w:rsidR="002A007B">
              <w:rPr>
                <w:rFonts w:ascii="Cambria" w:hAnsi="Cambria"/>
                <w:sz w:val="22"/>
                <w:szCs w:val="22"/>
              </w:rPr>
              <w:t>edit/r</w:t>
            </w:r>
            <w:r w:rsidRPr="00FA6711">
              <w:rPr>
                <w:rFonts w:ascii="Cambria" w:hAnsi="Cambria"/>
                <w:sz w:val="22"/>
                <w:szCs w:val="22"/>
              </w:rPr>
              <w:t>ead through for understanding</w:t>
            </w:r>
          </w:p>
          <w:p w14:paraId="3D2B0979" w14:textId="77777777" w:rsidR="00E76011" w:rsidRPr="00FA6711" w:rsidRDefault="00E76011" w:rsidP="00E76011">
            <w:pPr>
              <w:rPr>
                <w:rFonts w:ascii="Cambria" w:hAnsi="Cambria"/>
                <w:sz w:val="22"/>
                <w:szCs w:val="22"/>
              </w:rPr>
            </w:pPr>
          </w:p>
          <w:p w14:paraId="69363918" w14:textId="77777777" w:rsidR="00E76011" w:rsidRPr="00FA6711" w:rsidRDefault="00E76011" w:rsidP="00E76011">
            <w:pPr>
              <w:rPr>
                <w:rFonts w:ascii="Cambria" w:hAnsi="Cambria"/>
              </w:rPr>
            </w:pPr>
          </w:p>
        </w:tc>
        <w:tc>
          <w:tcPr>
            <w:tcW w:w="2254" w:type="dxa"/>
          </w:tcPr>
          <w:p w14:paraId="371732B6" w14:textId="77777777" w:rsidR="00E76011" w:rsidRPr="00FA6711" w:rsidRDefault="00E76011" w:rsidP="00E76011">
            <w:pPr>
              <w:rPr>
                <w:rFonts w:ascii="Cambria" w:hAnsi="Cambria"/>
                <w:sz w:val="22"/>
                <w:szCs w:val="22"/>
              </w:rPr>
            </w:pPr>
            <w:r w:rsidRPr="00FA6711">
              <w:rPr>
                <w:rFonts w:ascii="Cambria" w:hAnsi="Cambria"/>
                <w:sz w:val="22"/>
                <w:szCs w:val="22"/>
              </w:rPr>
              <w:t>Type piece on computer</w:t>
            </w:r>
          </w:p>
          <w:p w14:paraId="10013C19" w14:textId="77777777" w:rsidR="00E76011" w:rsidRPr="00FA6711" w:rsidRDefault="00E76011" w:rsidP="00E76011">
            <w:pPr>
              <w:rPr>
                <w:rFonts w:ascii="Cambria" w:hAnsi="Cambria"/>
                <w:sz w:val="22"/>
                <w:szCs w:val="22"/>
              </w:rPr>
            </w:pPr>
            <w:r w:rsidRPr="00FA6711">
              <w:rPr>
                <w:rFonts w:ascii="Cambria" w:hAnsi="Cambria"/>
                <w:sz w:val="22"/>
                <w:szCs w:val="22"/>
              </w:rPr>
              <w:t>OR</w:t>
            </w:r>
          </w:p>
          <w:p w14:paraId="60393ABD" w14:textId="1A6B459B" w:rsidR="00E76011" w:rsidRPr="00FA6711" w:rsidRDefault="00E76011" w:rsidP="00E76011">
            <w:pPr>
              <w:rPr>
                <w:rFonts w:ascii="Cambria" w:hAnsi="Cambria"/>
              </w:rPr>
            </w:pPr>
            <w:r w:rsidRPr="00FA6711">
              <w:rPr>
                <w:rFonts w:ascii="Cambria" w:hAnsi="Cambria"/>
                <w:sz w:val="22"/>
                <w:szCs w:val="22"/>
              </w:rPr>
              <w:t>Rewrite based on partner suggestions</w:t>
            </w:r>
          </w:p>
        </w:tc>
        <w:tc>
          <w:tcPr>
            <w:tcW w:w="2258" w:type="dxa"/>
          </w:tcPr>
          <w:p w14:paraId="2059F977" w14:textId="77777777" w:rsidR="00E76011" w:rsidRPr="00FA6711" w:rsidRDefault="00E76011" w:rsidP="00E76011">
            <w:pPr>
              <w:rPr>
                <w:rFonts w:ascii="Cambria" w:hAnsi="Cambria"/>
                <w:sz w:val="22"/>
                <w:szCs w:val="22"/>
              </w:rPr>
            </w:pPr>
            <w:r w:rsidRPr="00FA6711">
              <w:rPr>
                <w:rFonts w:ascii="Cambria" w:hAnsi="Cambria"/>
                <w:sz w:val="22"/>
                <w:szCs w:val="22"/>
              </w:rPr>
              <w:t>Illustrate piece on computer</w:t>
            </w:r>
          </w:p>
          <w:p w14:paraId="36C41FE0" w14:textId="77777777" w:rsidR="00E76011" w:rsidRPr="00FA6711" w:rsidRDefault="00E76011" w:rsidP="00E76011">
            <w:pPr>
              <w:rPr>
                <w:rFonts w:ascii="Cambria" w:hAnsi="Cambria"/>
                <w:sz w:val="22"/>
                <w:szCs w:val="22"/>
              </w:rPr>
            </w:pPr>
            <w:r w:rsidRPr="00FA6711">
              <w:rPr>
                <w:rFonts w:ascii="Cambria" w:hAnsi="Cambria"/>
                <w:sz w:val="22"/>
                <w:szCs w:val="22"/>
              </w:rPr>
              <w:t xml:space="preserve">OR </w:t>
            </w:r>
          </w:p>
          <w:p w14:paraId="1D079F75" w14:textId="77777777" w:rsidR="00E76011" w:rsidRPr="00FA6711" w:rsidRDefault="00E76011" w:rsidP="00E76011">
            <w:pPr>
              <w:rPr>
                <w:rFonts w:ascii="Cambria" w:hAnsi="Cambria"/>
                <w:sz w:val="22"/>
                <w:szCs w:val="22"/>
              </w:rPr>
            </w:pPr>
            <w:r w:rsidRPr="00FA6711">
              <w:rPr>
                <w:rFonts w:ascii="Cambria" w:hAnsi="Cambria"/>
                <w:sz w:val="22"/>
                <w:szCs w:val="22"/>
              </w:rPr>
              <w:t>Type piece on computer</w:t>
            </w:r>
          </w:p>
          <w:p w14:paraId="1C8009AE" w14:textId="79879528" w:rsidR="00E76011" w:rsidRPr="00FA6711" w:rsidRDefault="00E76011" w:rsidP="00E76011">
            <w:pPr>
              <w:rPr>
                <w:rFonts w:ascii="Cambria" w:hAnsi="Cambria"/>
              </w:rPr>
            </w:pPr>
          </w:p>
        </w:tc>
      </w:tr>
      <w:tr w:rsidR="00497C3D" w:rsidRPr="00247598" w14:paraId="49D758C9" w14:textId="77777777" w:rsidTr="00E76011">
        <w:trPr>
          <w:trHeight w:val="518"/>
        </w:trPr>
        <w:tc>
          <w:tcPr>
            <w:tcW w:w="3432" w:type="dxa"/>
            <w:vMerge w:val="restart"/>
          </w:tcPr>
          <w:p w14:paraId="6E2CA7D6" w14:textId="4661029A" w:rsidR="00497C3D" w:rsidRPr="00100843" w:rsidRDefault="00497C3D" w:rsidP="008D7FD7">
            <w:p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Standards</w:t>
            </w:r>
          </w:p>
          <w:p w14:paraId="2C825645" w14:textId="5B67121E" w:rsidR="00497C3D" w:rsidRPr="00100843" w:rsidRDefault="00497C3D" w:rsidP="003024BA">
            <w:p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color w:val="008000"/>
                <w:sz w:val="22"/>
                <w:szCs w:val="22"/>
              </w:rPr>
              <w:t xml:space="preserve">List Reading and Writing standards related to the texts, questions and tasks. </w:t>
            </w:r>
          </w:p>
        </w:tc>
        <w:tc>
          <w:tcPr>
            <w:tcW w:w="11264" w:type="dxa"/>
            <w:gridSpan w:val="6"/>
          </w:tcPr>
          <w:p w14:paraId="478FA935" w14:textId="77777777" w:rsidR="00497C3D" w:rsidRDefault="00497C3D" w:rsidP="004138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Reading: Literature </w:t>
            </w:r>
          </w:p>
          <w:p w14:paraId="2EC7B8A5" w14:textId="29EB5691" w:rsidR="00497C3D" w:rsidRDefault="008B6F60" w:rsidP="004138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RL.</w:t>
            </w:r>
            <w:r w:rsidR="00497C3D">
              <w:rPr>
                <w:rFonts w:ascii="Cambria" w:hAnsi="Cambria"/>
                <w:sz w:val="22"/>
                <w:szCs w:val="22"/>
              </w:rPr>
              <w:t xml:space="preserve">1.2, </w:t>
            </w:r>
            <w:r>
              <w:rPr>
                <w:rFonts w:ascii="Cambria" w:hAnsi="Cambria"/>
                <w:sz w:val="22"/>
                <w:szCs w:val="22"/>
              </w:rPr>
              <w:t>RL.</w:t>
            </w:r>
            <w:r w:rsidR="002A007B">
              <w:rPr>
                <w:rFonts w:ascii="Cambria" w:hAnsi="Cambria"/>
                <w:sz w:val="22"/>
                <w:szCs w:val="22"/>
              </w:rPr>
              <w:t xml:space="preserve">1.4, </w:t>
            </w:r>
            <w:r>
              <w:rPr>
                <w:rFonts w:ascii="Cambria" w:hAnsi="Cambria"/>
                <w:sz w:val="22"/>
                <w:szCs w:val="22"/>
              </w:rPr>
              <w:t>RL.</w:t>
            </w:r>
            <w:r w:rsidR="00497C3D">
              <w:rPr>
                <w:rFonts w:ascii="Cambria" w:hAnsi="Cambria"/>
                <w:sz w:val="22"/>
                <w:szCs w:val="22"/>
              </w:rPr>
              <w:t>1.10</w:t>
            </w:r>
          </w:p>
          <w:p w14:paraId="53DFC00B" w14:textId="54ED2D3E" w:rsidR="00692502" w:rsidRPr="00100843" w:rsidRDefault="00692502" w:rsidP="0041380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97C3D" w:rsidRPr="00247598" w14:paraId="2870CD37" w14:textId="77777777" w:rsidTr="00497C3D">
        <w:trPr>
          <w:trHeight w:val="255"/>
        </w:trPr>
        <w:tc>
          <w:tcPr>
            <w:tcW w:w="3432" w:type="dxa"/>
            <w:vMerge/>
          </w:tcPr>
          <w:p w14:paraId="453A341F" w14:textId="6D5B200E" w:rsidR="00497C3D" w:rsidRPr="00100843" w:rsidRDefault="00497C3D" w:rsidP="008D7FD7">
            <w:pPr>
              <w:rPr>
                <w:rFonts w:ascii="Cambria" w:hAnsi="Cambria"/>
              </w:rPr>
            </w:pPr>
          </w:p>
        </w:tc>
        <w:tc>
          <w:tcPr>
            <w:tcW w:w="11264" w:type="dxa"/>
            <w:gridSpan w:val="6"/>
          </w:tcPr>
          <w:p w14:paraId="29ED998A" w14:textId="1B27F9D5" w:rsidR="00497C3D" w:rsidRDefault="00497C3D" w:rsidP="004138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Writing</w:t>
            </w:r>
          </w:p>
          <w:p w14:paraId="5280B5B5" w14:textId="4464C913" w:rsidR="00497C3D" w:rsidRDefault="00497C3D" w:rsidP="00497C3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</w:t>
            </w:r>
            <w:r w:rsidR="002A007B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>1.1</w:t>
            </w:r>
          </w:p>
          <w:p w14:paraId="64EE63A0" w14:textId="0E843E4F" w:rsidR="00692502" w:rsidRPr="0041380C" w:rsidRDefault="00692502" w:rsidP="00497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97C3D" w:rsidRPr="00247598" w14:paraId="1B79D974" w14:textId="77777777" w:rsidTr="00E76011">
        <w:trPr>
          <w:trHeight w:val="255"/>
        </w:trPr>
        <w:tc>
          <w:tcPr>
            <w:tcW w:w="3432" w:type="dxa"/>
            <w:vMerge/>
          </w:tcPr>
          <w:p w14:paraId="00D06783" w14:textId="77777777" w:rsidR="00497C3D" w:rsidRPr="00100843" w:rsidRDefault="00497C3D" w:rsidP="008D7FD7">
            <w:pPr>
              <w:rPr>
                <w:rFonts w:ascii="Cambria" w:hAnsi="Cambria"/>
              </w:rPr>
            </w:pPr>
          </w:p>
        </w:tc>
        <w:tc>
          <w:tcPr>
            <w:tcW w:w="11264" w:type="dxa"/>
            <w:gridSpan w:val="6"/>
          </w:tcPr>
          <w:p w14:paraId="06424E17" w14:textId="77777777" w:rsidR="00497C3D" w:rsidRDefault="00497C3D" w:rsidP="004138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Speaking and Listening</w:t>
            </w:r>
          </w:p>
          <w:p w14:paraId="028B3C4F" w14:textId="77777777" w:rsidR="00497C3D" w:rsidRDefault="00497C3D" w:rsidP="0041380C">
            <w:pPr>
              <w:rPr>
                <w:rFonts w:ascii="Cambria" w:hAnsi="Cambria"/>
                <w:sz w:val="22"/>
                <w:szCs w:val="22"/>
              </w:rPr>
            </w:pPr>
            <w:r w:rsidRPr="00100843">
              <w:rPr>
                <w:rFonts w:ascii="Cambria" w:hAnsi="Cambria"/>
                <w:sz w:val="22"/>
                <w:szCs w:val="22"/>
              </w:rPr>
              <w:t>SL.1.2</w:t>
            </w:r>
          </w:p>
          <w:p w14:paraId="561FC29D" w14:textId="38BA8499" w:rsidR="00692502" w:rsidRDefault="00692502" w:rsidP="0041380C">
            <w:pPr>
              <w:rPr>
                <w:rFonts w:ascii="Cambria" w:hAnsi="Cambria"/>
              </w:rPr>
            </w:pPr>
          </w:p>
        </w:tc>
      </w:tr>
    </w:tbl>
    <w:p w14:paraId="05B8EDD6" w14:textId="2DD0E2F5" w:rsidR="00234994" w:rsidRPr="00247598" w:rsidRDefault="00234994" w:rsidP="008D7FD7">
      <w:pPr>
        <w:rPr>
          <w:rFonts w:ascii="Cambria" w:hAnsi="Cambria"/>
          <w:sz w:val="2"/>
          <w:szCs w:val="2"/>
        </w:rPr>
      </w:pPr>
    </w:p>
    <w:sectPr w:rsidR="00234994" w:rsidRPr="00247598" w:rsidSect="00CE58DE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F266B" w14:textId="77777777" w:rsidR="00B64492" w:rsidRDefault="00B64492" w:rsidP="00200A83">
      <w:pPr>
        <w:spacing w:after="0" w:line="240" w:lineRule="auto"/>
      </w:pPr>
      <w:r>
        <w:separator/>
      </w:r>
    </w:p>
  </w:endnote>
  <w:endnote w:type="continuationSeparator" w:id="0">
    <w:p w14:paraId="188B7593" w14:textId="77777777" w:rsidR="00B64492" w:rsidRDefault="00B64492" w:rsidP="002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6E9EB" w14:textId="77777777" w:rsidR="00B64492" w:rsidRDefault="00B64492" w:rsidP="00200A83">
      <w:pPr>
        <w:spacing w:after="0" w:line="240" w:lineRule="auto"/>
      </w:pPr>
      <w:r>
        <w:separator/>
      </w:r>
    </w:p>
  </w:footnote>
  <w:footnote w:type="continuationSeparator" w:id="0">
    <w:p w14:paraId="1659BFCA" w14:textId="77777777" w:rsidR="00B64492" w:rsidRDefault="00B64492" w:rsidP="0020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153EC" w14:textId="713D8AEE" w:rsidR="00D80C42" w:rsidRPr="00D80C42" w:rsidRDefault="00247598" w:rsidP="00D80C42">
    <w:pPr>
      <w:pStyle w:val="Header"/>
      <w:spacing w:after="240"/>
      <w:rPr>
        <w:rFonts w:ascii="Cambria" w:hAnsi="Cambria"/>
        <w:u w:val="single"/>
      </w:rPr>
    </w:pPr>
    <w:r w:rsidRPr="008D7FD7">
      <w:rPr>
        <w:rFonts w:ascii="Cambria" w:hAnsi="Cambria"/>
        <w:b/>
      </w:rPr>
      <w:t>2- Week version</w:t>
    </w:r>
    <w:r>
      <w:rPr>
        <w:rFonts w:ascii="Cambria" w:hAnsi="Cambria"/>
        <w:b/>
      </w:rPr>
      <w:t xml:space="preserve">: </w:t>
    </w:r>
    <w:r w:rsidRPr="00247598">
      <w:rPr>
        <w:rFonts w:ascii="Cambria" w:hAnsi="Cambria"/>
        <w:u w:val="single"/>
      </w:rPr>
      <w:t>Unit 6, Lesson 28, “The Kite” from Days with Frog and Toad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740"/>
    <w:multiLevelType w:val="hybridMultilevel"/>
    <w:tmpl w:val="C5363D9A"/>
    <w:lvl w:ilvl="0" w:tplc="BC266D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0C4F"/>
    <w:multiLevelType w:val="hybridMultilevel"/>
    <w:tmpl w:val="FC9A5774"/>
    <w:lvl w:ilvl="0" w:tplc="92DC71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7312"/>
    <w:multiLevelType w:val="hybridMultilevel"/>
    <w:tmpl w:val="5AB2F676"/>
    <w:lvl w:ilvl="0" w:tplc="CE4A9F9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A3618"/>
    <w:multiLevelType w:val="hybridMultilevel"/>
    <w:tmpl w:val="1026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25169"/>
    <w:multiLevelType w:val="hybridMultilevel"/>
    <w:tmpl w:val="AAA4C1E2"/>
    <w:lvl w:ilvl="0" w:tplc="2BC6A71E">
      <w:start w:val="2"/>
      <w:numFmt w:val="bullet"/>
      <w:lvlText w:val="-"/>
      <w:lvlJc w:val="left"/>
      <w:pPr>
        <w:ind w:left="648" w:hanging="288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4980966"/>
    <w:multiLevelType w:val="hybridMultilevel"/>
    <w:tmpl w:val="A2A4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600EC"/>
    <w:multiLevelType w:val="hybridMultilevel"/>
    <w:tmpl w:val="1770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0799C"/>
    <w:multiLevelType w:val="hybridMultilevel"/>
    <w:tmpl w:val="30F2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20C26"/>
    <w:multiLevelType w:val="hybridMultilevel"/>
    <w:tmpl w:val="BEB4A1DA"/>
    <w:lvl w:ilvl="0" w:tplc="79E47EF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C7BA5"/>
    <w:multiLevelType w:val="hybridMultilevel"/>
    <w:tmpl w:val="519E97D0"/>
    <w:lvl w:ilvl="0" w:tplc="B3C2CDD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57B01"/>
    <w:multiLevelType w:val="multilevel"/>
    <w:tmpl w:val="07F213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008" w:firstLine="1512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</w:rPr>
    </w:lvl>
  </w:abstractNum>
  <w:abstractNum w:abstractNumId="11">
    <w:nsid w:val="526C4578"/>
    <w:multiLevelType w:val="hybridMultilevel"/>
    <w:tmpl w:val="4260E3B8"/>
    <w:lvl w:ilvl="0" w:tplc="F54268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42000"/>
    <w:multiLevelType w:val="multilevel"/>
    <w:tmpl w:val="998C13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62714212"/>
    <w:multiLevelType w:val="multilevel"/>
    <w:tmpl w:val="D07E0C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632F4FD9"/>
    <w:multiLevelType w:val="hybridMultilevel"/>
    <w:tmpl w:val="5D1A3980"/>
    <w:lvl w:ilvl="0" w:tplc="7680801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A87C0AF0">
      <w:start w:val="1"/>
      <w:numFmt w:val="bullet"/>
      <w:lvlText w:val="o"/>
      <w:lvlJc w:val="left"/>
      <w:pPr>
        <w:ind w:left="1152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539BE"/>
    <w:multiLevelType w:val="hybridMultilevel"/>
    <w:tmpl w:val="EAC0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  <w:num w:numId="15">
    <w:abstractNumId w:val="12"/>
  </w:num>
  <w:num w:numId="16">
    <w:abstractNumId w:val="0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18"/>
    <w:rsid w:val="00003EF8"/>
    <w:rsid w:val="000054F8"/>
    <w:rsid w:val="00032D56"/>
    <w:rsid w:val="000A3EBC"/>
    <w:rsid w:val="000B0272"/>
    <w:rsid w:val="000B73D3"/>
    <w:rsid w:val="000D6B45"/>
    <w:rsid w:val="00100843"/>
    <w:rsid w:val="00100DC3"/>
    <w:rsid w:val="00114B2A"/>
    <w:rsid w:val="0012629D"/>
    <w:rsid w:val="00142F8D"/>
    <w:rsid w:val="001577CB"/>
    <w:rsid w:val="00190030"/>
    <w:rsid w:val="001C16DB"/>
    <w:rsid w:val="00200A83"/>
    <w:rsid w:val="00216FF8"/>
    <w:rsid w:val="00234994"/>
    <w:rsid w:val="00247598"/>
    <w:rsid w:val="002632EC"/>
    <w:rsid w:val="002711AA"/>
    <w:rsid w:val="00275EB8"/>
    <w:rsid w:val="002A007B"/>
    <w:rsid w:val="002B2377"/>
    <w:rsid w:val="002F57EB"/>
    <w:rsid w:val="003024BA"/>
    <w:rsid w:val="0031229F"/>
    <w:rsid w:val="00323AF1"/>
    <w:rsid w:val="003741AC"/>
    <w:rsid w:val="00385B0D"/>
    <w:rsid w:val="00396D75"/>
    <w:rsid w:val="003A6199"/>
    <w:rsid w:val="003E0442"/>
    <w:rsid w:val="003E220B"/>
    <w:rsid w:val="0041380C"/>
    <w:rsid w:val="0043344B"/>
    <w:rsid w:val="00473ABB"/>
    <w:rsid w:val="00497C3D"/>
    <w:rsid w:val="004C5893"/>
    <w:rsid w:val="004E3281"/>
    <w:rsid w:val="0054606F"/>
    <w:rsid w:val="0056005B"/>
    <w:rsid w:val="005F14C5"/>
    <w:rsid w:val="00692502"/>
    <w:rsid w:val="006B250A"/>
    <w:rsid w:val="006C2E2B"/>
    <w:rsid w:val="006C6C0F"/>
    <w:rsid w:val="00707C8A"/>
    <w:rsid w:val="00737B85"/>
    <w:rsid w:val="0075266E"/>
    <w:rsid w:val="00756EDF"/>
    <w:rsid w:val="0077026F"/>
    <w:rsid w:val="007C7F0E"/>
    <w:rsid w:val="007E0C74"/>
    <w:rsid w:val="00833F64"/>
    <w:rsid w:val="008343BB"/>
    <w:rsid w:val="008403D5"/>
    <w:rsid w:val="00860D50"/>
    <w:rsid w:val="008835E8"/>
    <w:rsid w:val="008A60FC"/>
    <w:rsid w:val="008B6F60"/>
    <w:rsid w:val="008D7FD7"/>
    <w:rsid w:val="008E5118"/>
    <w:rsid w:val="00944BAF"/>
    <w:rsid w:val="009B27D1"/>
    <w:rsid w:val="009B595D"/>
    <w:rsid w:val="009C02BB"/>
    <w:rsid w:val="009E69B7"/>
    <w:rsid w:val="00A53F4C"/>
    <w:rsid w:val="00A77BF5"/>
    <w:rsid w:val="00AE3F13"/>
    <w:rsid w:val="00AF5AC4"/>
    <w:rsid w:val="00B10969"/>
    <w:rsid w:val="00B2367F"/>
    <w:rsid w:val="00B30E8E"/>
    <w:rsid w:val="00B46D36"/>
    <w:rsid w:val="00B531F0"/>
    <w:rsid w:val="00B64492"/>
    <w:rsid w:val="00BA1C05"/>
    <w:rsid w:val="00BA5966"/>
    <w:rsid w:val="00BE2E64"/>
    <w:rsid w:val="00BF56ED"/>
    <w:rsid w:val="00C63470"/>
    <w:rsid w:val="00C65FDC"/>
    <w:rsid w:val="00C8193C"/>
    <w:rsid w:val="00CB6351"/>
    <w:rsid w:val="00CC0109"/>
    <w:rsid w:val="00CD0FC6"/>
    <w:rsid w:val="00CE58DE"/>
    <w:rsid w:val="00CF1F69"/>
    <w:rsid w:val="00CF6E00"/>
    <w:rsid w:val="00D74713"/>
    <w:rsid w:val="00D80C42"/>
    <w:rsid w:val="00D9201C"/>
    <w:rsid w:val="00DB0A58"/>
    <w:rsid w:val="00DB2F7B"/>
    <w:rsid w:val="00DE3B8A"/>
    <w:rsid w:val="00E46528"/>
    <w:rsid w:val="00E71BB3"/>
    <w:rsid w:val="00E76011"/>
    <w:rsid w:val="00E94FE3"/>
    <w:rsid w:val="00EC33F7"/>
    <w:rsid w:val="00ED14F4"/>
    <w:rsid w:val="00F32684"/>
    <w:rsid w:val="00F55317"/>
    <w:rsid w:val="00FB1EA7"/>
    <w:rsid w:val="00F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C5245"/>
  <w15:docId w15:val="{FEC30DFA-34D8-41E3-9468-A2B72FD4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51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83"/>
  </w:style>
  <w:style w:type="paragraph" w:styleId="Footer">
    <w:name w:val="footer"/>
    <w:basedOn w:val="Normal"/>
    <w:link w:val="Foot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83"/>
  </w:style>
  <w:style w:type="character" w:styleId="Hyperlink">
    <w:name w:val="Hyperlink"/>
    <w:basedOn w:val="DefaultParagraphFont"/>
    <w:uiPriority w:val="99"/>
    <w:unhideWhenUsed/>
    <w:rsid w:val="008835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E64"/>
    <w:rPr>
      <w:color w:val="954F72" w:themeColor="followedHyperlink"/>
      <w:u w:val="single"/>
    </w:rPr>
  </w:style>
  <w:style w:type="character" w:customStyle="1" w:styleId="videotitle">
    <w:name w:val="videotitle"/>
    <w:basedOn w:val="DefaultParagraphFont"/>
    <w:rsid w:val="00CF1F69"/>
  </w:style>
  <w:style w:type="character" w:customStyle="1" w:styleId="value8">
    <w:name w:val="value8"/>
    <w:basedOn w:val="DefaultParagraphFont"/>
    <w:rsid w:val="0043344B"/>
  </w:style>
  <w:style w:type="character" w:styleId="CommentReference">
    <w:name w:val="annotation reference"/>
    <w:basedOn w:val="DefaultParagraphFont"/>
    <w:uiPriority w:val="99"/>
    <w:semiHidden/>
    <w:unhideWhenUsed/>
    <w:rsid w:val="00C81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LxtHR6x70" TargetMode="External"/><Relationship Id="rId13" Type="http://schemas.openxmlformats.org/officeDocument/2006/relationships/hyperlink" Target="https://www.youtube.com/watch?v=v4Bwre2HE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hievethecore.org/page/2544/two-bobbies" TargetMode="External"/><Relationship Id="rId12" Type="http://schemas.openxmlformats.org/officeDocument/2006/relationships/hyperlink" Target="http://www.scholastic.com/teachers/bookwizard/books-by/maribeth-boel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tchknowlearn.org/Video.aspx?VideoID=28750&amp;CategoryID=774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reasures.macmillanmh.com/assets/extras/0001/3050/G3U2_A_Good_Friend_Student_Passag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easures.macmillanmh.com/assets/extras/0001/3050/G3U2_A_Good_Friend_Student_Passage.pdf" TargetMode="External"/><Relationship Id="rId14" Type="http://schemas.openxmlformats.org/officeDocument/2006/relationships/hyperlink" Target="http://www.storylineonline.net/wilfrid-gordon-mcdonald-partrid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Jeanette Higginbotham</cp:lastModifiedBy>
  <cp:revision>4</cp:revision>
  <dcterms:created xsi:type="dcterms:W3CDTF">2017-07-23T22:29:00Z</dcterms:created>
  <dcterms:modified xsi:type="dcterms:W3CDTF">2017-07-24T02:10:00Z</dcterms:modified>
</cp:coreProperties>
</file>